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E9" w:rsidRDefault="00D761E9">
      <w:pPr>
        <w:spacing w:line="60" w:lineRule="exact"/>
        <w:rPr>
          <w:rFonts w:ascii="Arial" w:hAnsi="Arial" w:cs="Arial"/>
        </w:rPr>
      </w:pPr>
    </w:p>
    <w:p w:rsidR="00D761E9" w:rsidRDefault="00D761E9">
      <w:pPr>
        <w:spacing w:line="60" w:lineRule="exact"/>
        <w:rPr>
          <w:rFonts w:ascii="Arial" w:hAnsi="Arial" w:cs="Arial"/>
        </w:rPr>
      </w:pPr>
    </w:p>
    <w:tbl>
      <w:tblPr>
        <w:tblW w:w="9498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D761E9"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</w:tcPr>
          <w:p w:rsidR="00D761E9" w:rsidRDefault="00D761E9" w:rsidP="0065142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CONTRATO Nº </w:t>
            </w:r>
            <w:r w:rsidR="0065142F">
              <w:rPr>
                <w:rFonts w:ascii="Arial" w:hAnsi="Arial" w:cs="Arial"/>
                <w:b/>
                <w:bCs/>
                <w:sz w:val="40"/>
                <w:szCs w:val="40"/>
              </w:rPr>
              <w:t>113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/</w:t>
            </w:r>
            <w:r w:rsidR="00383923">
              <w:rPr>
                <w:rFonts w:ascii="Arial" w:hAnsi="Arial" w:cs="Arial"/>
                <w:b/>
                <w:bCs/>
                <w:sz w:val="40"/>
                <w:szCs w:val="40"/>
              </w:rPr>
              <w:t>2016</w:t>
            </w:r>
          </w:p>
        </w:tc>
      </w:tr>
    </w:tbl>
    <w:p w:rsidR="00D761E9" w:rsidRDefault="00D761E9">
      <w:pPr>
        <w:spacing w:line="60" w:lineRule="exact"/>
        <w:rPr>
          <w:rFonts w:ascii="Arial" w:hAnsi="Arial" w:cs="Arial"/>
        </w:rPr>
      </w:pPr>
    </w:p>
    <w:p w:rsidR="00D761E9" w:rsidRDefault="00D761E9">
      <w:pPr>
        <w:spacing w:line="60" w:lineRule="exact"/>
        <w:rPr>
          <w:rFonts w:ascii="Arial" w:hAnsi="Arial" w:cs="Arial"/>
        </w:rPr>
      </w:pPr>
    </w:p>
    <w:p w:rsidR="00D761E9" w:rsidRDefault="00D761E9">
      <w:pPr>
        <w:spacing w:line="60" w:lineRule="exact"/>
        <w:rPr>
          <w:rFonts w:ascii="Arial" w:hAnsi="Arial" w:cs="Arial"/>
        </w:rPr>
      </w:pP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283"/>
        <w:gridCol w:w="738"/>
        <w:gridCol w:w="1402"/>
        <w:gridCol w:w="758"/>
        <w:gridCol w:w="558"/>
        <w:gridCol w:w="2502"/>
      </w:tblGrid>
      <w:tr w:rsidR="00D761E9">
        <w:tc>
          <w:tcPr>
            <w:tcW w:w="9502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761E9" w:rsidRDefault="00D761E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CONTRATANTE</w:t>
            </w:r>
          </w:p>
        </w:tc>
      </w:tr>
      <w:tr w:rsidR="00D761E9">
        <w:tc>
          <w:tcPr>
            <w:tcW w:w="9502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761E9" w:rsidRDefault="00D761E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Razão Social: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PREFEITURA MUNICIPAL DE </w:t>
            </w:r>
            <w:r w:rsidR="00383923">
              <w:rPr>
                <w:rFonts w:ascii="Arial" w:hAnsi="Arial" w:cs="Arial"/>
                <w:b/>
                <w:bCs/>
                <w:sz w:val="22"/>
                <w:szCs w:val="22"/>
              </w:rPr>
              <w:t>MAR DE ESPANHA</w:t>
            </w:r>
          </w:p>
        </w:tc>
      </w:tr>
      <w:tr w:rsidR="00D761E9">
        <w:tc>
          <w:tcPr>
            <w:tcW w:w="568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D761E9" w:rsidRDefault="00D761E9" w:rsidP="00404D0E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Logradouro: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Praça </w:t>
            </w:r>
            <w:r w:rsidR="00404D0E">
              <w:rPr>
                <w:rFonts w:ascii="Arial" w:hAnsi="Arial" w:cs="Arial"/>
                <w:b/>
                <w:bCs/>
                <w:sz w:val="22"/>
                <w:szCs w:val="22"/>
              </w:rPr>
              <w:t>Barão de Ayuruoca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E9" w:rsidRDefault="00D761E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404D0E">
              <w:rPr>
                <w:rFonts w:ascii="Arial" w:hAnsi="Arial" w:cs="Arial"/>
                <w:b/>
                <w:bCs/>
                <w:sz w:val="22"/>
                <w:szCs w:val="22"/>
              </w:rPr>
              <w:t>.º  53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761E9" w:rsidRDefault="00D761E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Bairro: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Centro</w:t>
            </w:r>
          </w:p>
        </w:tc>
      </w:tr>
      <w:tr w:rsidR="00D761E9"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761E9" w:rsidRDefault="00D761E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83923">
              <w:rPr>
                <w:rFonts w:ascii="Arial" w:hAnsi="Arial" w:cs="Arial"/>
                <w:b/>
                <w:bCs/>
                <w:sz w:val="22"/>
                <w:szCs w:val="22"/>
              </w:rPr>
              <w:t>Mar de Espanha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E9" w:rsidRDefault="00D761E9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UF:</w:t>
            </w:r>
            <w:r w:rsidR="004158F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MERGEFIELD Estado </w:instrText>
            </w:r>
            <w:r w:rsidR="004158F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MG</w:t>
            </w:r>
            <w:r w:rsidR="004158F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E9" w:rsidRDefault="00D761E9" w:rsidP="00404D0E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CEP: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36.6</w:t>
            </w:r>
            <w:r w:rsidR="00404D0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 000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761E9" w:rsidRDefault="00D761E9" w:rsidP="00404D0E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Tel: (</w:t>
            </w:r>
            <w:r w:rsidR="00404D0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0 XX) 32 .3276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404D0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1225</w:t>
            </w:r>
          </w:p>
        </w:tc>
      </w:tr>
      <w:tr w:rsidR="00D761E9">
        <w:tc>
          <w:tcPr>
            <w:tcW w:w="354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761E9" w:rsidRDefault="00D761E9" w:rsidP="00404D0E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CNPJ: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D64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D647D" w:rsidRPr="007F69DF">
              <w:rPr>
                <w:rFonts w:ascii="Bookman Old Style" w:hAnsi="Bookman Old Style"/>
                <w:b/>
              </w:rPr>
              <w:t>18.535.658/0001-63</w:t>
            </w:r>
          </w:p>
        </w:tc>
        <w:tc>
          <w:tcPr>
            <w:tcW w:w="5958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761E9" w:rsidRDefault="00D761E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Inscrição Estadual: </w:t>
            </w:r>
            <w:r w:rsidR="00CD647D">
              <w:rPr>
                <w:rFonts w:ascii="Arial" w:hAnsi="Arial" w:cs="Arial"/>
                <w:sz w:val="22"/>
                <w:szCs w:val="22"/>
              </w:rPr>
              <w:t>Isento</w:t>
            </w:r>
            <w:r w:rsidR="004158F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MERGEFIELD InscEstadual </w:instrText>
            </w:r>
            <w:r w:rsidR="004158F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D761E9" w:rsidRDefault="00D761E9">
      <w:pPr>
        <w:spacing w:line="60" w:lineRule="exact"/>
        <w:rPr>
          <w:rFonts w:ascii="Arial" w:hAnsi="Arial" w:cs="Arial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417"/>
        <w:gridCol w:w="142"/>
        <w:gridCol w:w="567"/>
        <w:gridCol w:w="1276"/>
        <w:gridCol w:w="142"/>
        <w:gridCol w:w="2693"/>
      </w:tblGrid>
      <w:tr w:rsidR="00D761E9" w:rsidRPr="00ED609A">
        <w:tc>
          <w:tcPr>
            <w:tcW w:w="949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761E9" w:rsidRPr="00ED609A" w:rsidRDefault="00D761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0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CONTRATADA </w:t>
            </w:r>
          </w:p>
        </w:tc>
      </w:tr>
      <w:bookmarkStart w:id="0" w:name="Dropdown21"/>
      <w:tr w:rsidR="00D761E9" w:rsidRPr="00ED609A">
        <w:tc>
          <w:tcPr>
            <w:tcW w:w="949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761E9" w:rsidRPr="00ED609A" w:rsidRDefault="004158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09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Nome"/>
                    <w:listEntry w:val="Razão Social"/>
                  </w:ddList>
                </w:ffData>
              </w:fldChar>
            </w:r>
            <w:r w:rsidR="00D761E9" w:rsidRPr="00ED609A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Pr="00ED609A">
              <w:rPr>
                <w:rFonts w:ascii="Arial" w:hAnsi="Arial" w:cs="Arial"/>
                <w:b/>
                <w:sz w:val="22"/>
                <w:szCs w:val="22"/>
              </w:rPr>
            </w:r>
            <w:r w:rsidRPr="00ED609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="00D761E9" w:rsidRPr="00ED609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D647D" w:rsidRPr="00ED609A">
              <w:rPr>
                <w:rFonts w:ascii="Arial" w:hAnsi="Arial" w:cs="Arial"/>
                <w:b/>
                <w:sz w:val="22"/>
                <w:szCs w:val="22"/>
              </w:rPr>
              <w:t>Renato Gervásio Apolinário</w:t>
            </w:r>
          </w:p>
        </w:tc>
      </w:tr>
      <w:tr w:rsidR="00D761E9" w:rsidRPr="00ED609A">
        <w:tc>
          <w:tcPr>
            <w:tcW w:w="538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D761E9" w:rsidRPr="00ED609A" w:rsidRDefault="00D761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09A">
              <w:rPr>
                <w:rFonts w:ascii="Arial" w:hAnsi="Arial" w:cs="Arial"/>
                <w:b/>
                <w:sz w:val="22"/>
                <w:szCs w:val="22"/>
              </w:rPr>
              <w:t xml:space="preserve">Endereço: </w:t>
            </w:r>
            <w:r w:rsidR="00CD647D" w:rsidRPr="00ED609A">
              <w:rPr>
                <w:rFonts w:ascii="Arial" w:hAnsi="Arial" w:cs="Arial"/>
                <w:b/>
                <w:sz w:val="22"/>
                <w:szCs w:val="22"/>
              </w:rPr>
              <w:t>Av São Paulo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E9" w:rsidRPr="00ED609A" w:rsidRDefault="00D761E9" w:rsidP="00CD64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09A"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  <w:r w:rsidR="00CD647D" w:rsidRPr="00ED609A">
              <w:rPr>
                <w:rFonts w:ascii="Arial" w:hAnsi="Arial" w:cs="Arial"/>
                <w:b/>
                <w:sz w:val="22"/>
                <w:szCs w:val="22"/>
              </w:rPr>
              <w:t>193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761E9" w:rsidRPr="00ED609A" w:rsidRDefault="00D761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09A"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  <w:r w:rsidR="00CD647D" w:rsidRPr="00ED609A">
              <w:rPr>
                <w:rFonts w:ascii="Arial" w:hAnsi="Arial" w:cs="Arial"/>
                <w:b/>
                <w:sz w:val="22"/>
                <w:szCs w:val="22"/>
              </w:rPr>
              <w:t>Monte Líbano</w:t>
            </w:r>
          </w:p>
        </w:tc>
      </w:tr>
      <w:tr w:rsidR="00D761E9" w:rsidRPr="00ED609A"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761E9" w:rsidRPr="00ED609A" w:rsidRDefault="00D761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09A">
              <w:rPr>
                <w:rFonts w:ascii="Arial" w:hAnsi="Arial" w:cs="Arial"/>
                <w:b/>
                <w:sz w:val="22"/>
                <w:szCs w:val="22"/>
              </w:rPr>
              <w:t>Cidade:</w:t>
            </w:r>
            <w:r w:rsidRPr="00ED60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D647D" w:rsidRPr="00ED60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Mar de Espanha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E9" w:rsidRPr="00ED609A" w:rsidRDefault="00D761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09A">
              <w:rPr>
                <w:rFonts w:ascii="Arial" w:hAnsi="Arial" w:cs="Arial"/>
                <w:b/>
                <w:sz w:val="22"/>
                <w:szCs w:val="22"/>
              </w:rPr>
              <w:t>UF:</w:t>
            </w:r>
            <w:r w:rsidRPr="00ED60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D647D" w:rsidRPr="00ED609A">
              <w:rPr>
                <w:rFonts w:ascii="Arial" w:hAnsi="Arial" w:cs="Arial"/>
                <w:b/>
                <w:bCs/>
                <w:sz w:val="22"/>
                <w:szCs w:val="22"/>
              </w:rPr>
              <w:t>MG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1E9" w:rsidRPr="00ED609A" w:rsidRDefault="00D761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09A">
              <w:rPr>
                <w:rFonts w:ascii="Arial" w:hAnsi="Arial" w:cs="Arial"/>
                <w:b/>
                <w:sz w:val="22"/>
                <w:szCs w:val="22"/>
              </w:rPr>
              <w:t xml:space="preserve">CEP: </w:t>
            </w:r>
            <w:r w:rsidR="00CD647D" w:rsidRPr="00ED609A">
              <w:rPr>
                <w:rFonts w:ascii="Arial" w:hAnsi="Arial" w:cs="Arial"/>
                <w:b/>
                <w:sz w:val="22"/>
                <w:szCs w:val="22"/>
              </w:rPr>
              <w:t>36640-000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761E9" w:rsidRPr="00ED609A" w:rsidRDefault="00D761E9" w:rsidP="00CD64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09A">
              <w:rPr>
                <w:rFonts w:ascii="Arial" w:hAnsi="Arial" w:cs="Arial"/>
                <w:b/>
                <w:sz w:val="22"/>
                <w:szCs w:val="22"/>
              </w:rPr>
              <w:t xml:space="preserve">Telefone: </w:t>
            </w:r>
          </w:p>
        </w:tc>
      </w:tr>
      <w:tr w:rsidR="00D761E9" w:rsidRPr="00ED609A">
        <w:tc>
          <w:tcPr>
            <w:tcW w:w="482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761E9" w:rsidRPr="00ED609A" w:rsidRDefault="00CD647D" w:rsidP="00CD64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09A">
              <w:rPr>
                <w:rFonts w:ascii="Arial" w:hAnsi="Arial" w:cs="Arial"/>
                <w:b/>
                <w:sz w:val="22"/>
                <w:szCs w:val="22"/>
              </w:rPr>
              <w:t>CPF</w:t>
            </w:r>
            <w:r w:rsidR="00D761E9" w:rsidRPr="00ED609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761E9" w:rsidRPr="00ED60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D609A">
              <w:rPr>
                <w:rFonts w:ascii="Arial" w:hAnsi="Arial" w:cs="Arial"/>
                <w:b/>
                <w:bCs/>
                <w:sz w:val="22"/>
                <w:szCs w:val="22"/>
              </w:rPr>
              <w:t>096.562.256-86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761E9" w:rsidRPr="00ED609A" w:rsidRDefault="00CD64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09A">
              <w:rPr>
                <w:rFonts w:ascii="Arial" w:hAnsi="Arial" w:cs="Arial"/>
                <w:b/>
                <w:sz w:val="22"/>
                <w:szCs w:val="22"/>
              </w:rPr>
              <w:t>ID: MG-18.332-174</w:t>
            </w:r>
          </w:p>
        </w:tc>
      </w:tr>
    </w:tbl>
    <w:p w:rsidR="00D761E9" w:rsidRDefault="00D761E9">
      <w:pPr>
        <w:spacing w:line="24" w:lineRule="auto"/>
        <w:ind w:right="-329"/>
        <w:jc w:val="both"/>
        <w:rPr>
          <w:rFonts w:ascii="Arial" w:hAnsi="Arial" w:cs="Arial"/>
        </w:rPr>
      </w:pPr>
    </w:p>
    <w:p w:rsidR="00D761E9" w:rsidRDefault="00D761E9">
      <w:pPr>
        <w:ind w:left="-142" w:right="-516"/>
        <w:jc w:val="both"/>
        <w:rPr>
          <w:rFonts w:ascii="Arial" w:hAnsi="Arial" w:cs="Arial"/>
          <w:sz w:val="16"/>
          <w:szCs w:val="16"/>
        </w:rPr>
      </w:pPr>
    </w:p>
    <w:p w:rsidR="00D761E9" w:rsidRDefault="00D761E9">
      <w:pPr>
        <w:ind w:left="-142" w:right="-516"/>
        <w:jc w:val="both"/>
        <w:rPr>
          <w:rFonts w:ascii="Arial" w:hAnsi="Arial" w:cs="Arial"/>
          <w:sz w:val="16"/>
          <w:szCs w:val="16"/>
        </w:rPr>
      </w:pPr>
      <w:r w:rsidRPr="00ED609A">
        <w:rPr>
          <w:rFonts w:ascii="Arial" w:hAnsi="Arial" w:cs="Arial"/>
        </w:rPr>
        <w:t>PELO PRESENTE INSTRUMENTO, DEVIDAMENTE AUTORIZADO NO PROCESSO ADMINISTRATIVO REFERENTE À  LICITAÇÃO</w:t>
      </w:r>
      <w:r w:rsidR="00435F21" w:rsidRPr="00ED609A">
        <w:rPr>
          <w:rFonts w:ascii="Arial" w:hAnsi="Arial" w:cs="Arial"/>
        </w:rPr>
        <w:t xml:space="preserve"> CARTA CONVITE </w:t>
      </w:r>
      <w:r w:rsidRPr="00ED609A">
        <w:rPr>
          <w:rFonts w:ascii="Arial" w:hAnsi="Arial" w:cs="Arial"/>
        </w:rPr>
        <w:t xml:space="preserve">N. º </w:t>
      </w:r>
      <w:r w:rsidR="006178E8" w:rsidRPr="00ED609A">
        <w:rPr>
          <w:rFonts w:ascii="Arial" w:hAnsi="Arial" w:cs="Arial"/>
        </w:rPr>
        <w:t>002/2016</w:t>
      </w:r>
      <w:r w:rsidRPr="00ED609A">
        <w:rPr>
          <w:rFonts w:ascii="Arial" w:hAnsi="Arial" w:cs="Arial"/>
        </w:rPr>
        <w:t xml:space="preserve"> AO QUAL SE VINCULA, REGIDO PELA LEI 8666/93 DE 21/06/93, REPUBLICADA  NO DIÁRIO OFICIAL DA UNIÃO DE 08/07/94, A </w:t>
      </w:r>
      <w:r w:rsidRPr="00ED609A">
        <w:rPr>
          <w:rFonts w:ascii="Arial" w:hAnsi="Arial" w:cs="Arial"/>
          <w:b/>
          <w:bCs/>
        </w:rPr>
        <w:t>CONTRATANTE</w:t>
      </w:r>
      <w:r w:rsidR="00CD647D" w:rsidRPr="00ED609A">
        <w:rPr>
          <w:rFonts w:ascii="Arial" w:hAnsi="Arial" w:cs="Arial"/>
        </w:rPr>
        <w:t xml:space="preserve"> AUTORIZA O</w:t>
      </w:r>
      <w:r w:rsidRPr="00ED609A">
        <w:rPr>
          <w:rFonts w:ascii="Arial" w:hAnsi="Arial" w:cs="Arial"/>
        </w:rPr>
        <w:t xml:space="preserve"> </w:t>
      </w:r>
      <w:r w:rsidRPr="00ED609A">
        <w:rPr>
          <w:rFonts w:ascii="Arial" w:hAnsi="Arial" w:cs="Arial"/>
          <w:b/>
          <w:bCs/>
        </w:rPr>
        <w:t>CONTRATAD</w:t>
      </w:r>
      <w:r w:rsidR="00CD647D" w:rsidRPr="00ED609A">
        <w:rPr>
          <w:rFonts w:ascii="Arial" w:hAnsi="Arial" w:cs="Arial"/>
          <w:b/>
          <w:bCs/>
        </w:rPr>
        <w:t>O</w:t>
      </w:r>
      <w:r w:rsidRPr="00ED609A">
        <w:rPr>
          <w:rFonts w:ascii="Arial" w:hAnsi="Arial" w:cs="Arial"/>
        </w:rPr>
        <w:t xml:space="preserve"> A EXECUTAR OS SERVIÇOS ABAIXO DESCRITOS, DE ACORDO COM AS CONDIÇÕES ESTABELECIDAS NA REQUISIÇÃO E SEUS ANEXOS E EM SUA</w:t>
      </w:r>
      <w:r>
        <w:rPr>
          <w:rFonts w:ascii="Arial" w:hAnsi="Arial" w:cs="Arial"/>
          <w:sz w:val="16"/>
          <w:szCs w:val="16"/>
        </w:rPr>
        <w:t xml:space="preserve"> PROPOSTA, DOCUMENTOS ESTES QUE INTEGRAM ESTE TERMO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COMO SE NELE ESTIVEM FIELMENTE TRANSCRITOS.</w:t>
      </w:r>
    </w:p>
    <w:p w:rsidR="00D761E9" w:rsidRPr="00ED609A" w:rsidRDefault="00D761E9">
      <w:pPr>
        <w:ind w:left="-142" w:right="-516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498"/>
      </w:tblGrid>
      <w:tr w:rsidR="00D761E9" w:rsidRPr="00ED609A">
        <w:tc>
          <w:tcPr>
            <w:tcW w:w="949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761E9" w:rsidRPr="00ED609A" w:rsidRDefault="00D761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OBJETO</w:t>
            </w:r>
          </w:p>
        </w:tc>
      </w:tr>
      <w:tr w:rsidR="00D761E9" w:rsidRPr="00ED609A">
        <w:tc>
          <w:tcPr>
            <w:tcW w:w="949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61E9" w:rsidRPr="00ED609A" w:rsidRDefault="004E455C">
            <w:pPr>
              <w:pStyle w:val="Corpodetexto"/>
              <w:spacing w:before="120"/>
              <w:rPr>
                <w:b/>
                <w:bCs/>
                <w:caps/>
                <w:sz w:val="18"/>
                <w:szCs w:val="18"/>
              </w:rPr>
            </w:pPr>
            <w:r w:rsidRPr="00ED609A">
              <w:rPr>
                <w:b/>
                <w:sz w:val="18"/>
                <w:szCs w:val="18"/>
              </w:rPr>
              <w:t>CONTRATAÇÃO DE PESSOA FÍSICA OU JURÍDICA PARA PRESTAÇÃO DE SERVIÇOS COMO ÁRBITRO DE FUTEBOL  PARA O CAMPEONADO AMADOR NO CAMPO DAS PALMEIRAS A SER REALIZADO PELA DIVISÃO DE ESPORTE DO MUNICÍPIO DE MAR DE ESPANHA</w:t>
            </w:r>
            <w:r w:rsidR="00D761E9" w:rsidRPr="00ED609A">
              <w:rPr>
                <w:b/>
                <w:bCs/>
                <w:caps/>
                <w:sz w:val="18"/>
                <w:szCs w:val="18"/>
              </w:rPr>
              <w:t>.</w:t>
            </w:r>
          </w:p>
        </w:tc>
      </w:tr>
    </w:tbl>
    <w:p w:rsidR="00D761E9" w:rsidRPr="00ED609A" w:rsidRDefault="00D761E9">
      <w:pPr>
        <w:spacing w:line="60" w:lineRule="auto"/>
        <w:ind w:right="-329"/>
        <w:jc w:val="both"/>
        <w:rPr>
          <w:rFonts w:ascii="Arial" w:hAnsi="Arial" w:cs="Arial"/>
          <w:sz w:val="18"/>
          <w:szCs w:val="18"/>
        </w:rPr>
      </w:pPr>
    </w:p>
    <w:p w:rsidR="00D761E9" w:rsidRPr="00ED609A" w:rsidRDefault="00D761E9">
      <w:pPr>
        <w:rPr>
          <w:sz w:val="18"/>
          <w:szCs w:val="18"/>
        </w:rPr>
      </w:pPr>
    </w:p>
    <w:tbl>
      <w:tblPr>
        <w:tblW w:w="9498" w:type="dxa"/>
        <w:tblInd w:w="-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5244"/>
        <w:gridCol w:w="1134"/>
        <w:gridCol w:w="1276"/>
        <w:gridCol w:w="1276"/>
      </w:tblGrid>
      <w:tr w:rsidR="00B80B13" w:rsidRPr="00ED609A" w:rsidTr="00B80B13">
        <w:trPr>
          <w:cantSplit/>
          <w:trHeight w:val="315"/>
        </w:trPr>
        <w:tc>
          <w:tcPr>
            <w:tcW w:w="568" w:type="dxa"/>
            <w:tcBorders>
              <w:top w:val="single" w:sz="18" w:space="0" w:color="auto"/>
            </w:tcBorders>
            <w:vAlign w:val="center"/>
          </w:tcPr>
          <w:p w:rsidR="00B80B13" w:rsidRPr="00ED609A" w:rsidRDefault="00B80B13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ED609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2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0B13" w:rsidRPr="00ED609A" w:rsidRDefault="00B80B13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ED609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Descrição do Equipamento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0B13" w:rsidRPr="00ED609A" w:rsidRDefault="00B80B13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ED609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0B13" w:rsidRPr="00ED609A" w:rsidRDefault="00B80B13" w:rsidP="00B80B13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VALOR UNIT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B80B13" w:rsidRPr="00ED609A" w:rsidRDefault="00B80B13">
            <w:pPr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VALOR GLOBAL</w:t>
            </w:r>
          </w:p>
        </w:tc>
      </w:tr>
      <w:tr w:rsidR="00B80B13" w:rsidRPr="00ED609A" w:rsidTr="00B80B13">
        <w:trPr>
          <w:cantSplit/>
          <w:trHeight w:val="315"/>
        </w:trPr>
        <w:tc>
          <w:tcPr>
            <w:tcW w:w="5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80B13" w:rsidRPr="00ED609A" w:rsidRDefault="00B80B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09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80B13" w:rsidRPr="00ED609A" w:rsidRDefault="00B80B13">
            <w:pPr>
              <w:jc w:val="both"/>
              <w:rPr>
                <w:b/>
                <w:bCs/>
                <w:color w:val="333333"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sz w:val="18"/>
                <w:szCs w:val="18"/>
              </w:rPr>
              <w:t>CONTRATAÇÃO DE PESSOA FÍSICA OU JURÍDICA PARA PRESTAÇÃO DE SERVIÇOS COMO ÁRBITRO DE FUTEBOL  PARA O CAMPEONADO AMADOR NO CAMPO DAS PALMEIRAS A SER REALIZADO PELA DIVISÃO DE ESPORTE DO MUNICÍPIO DE MAR DE ESPANHA</w:t>
            </w:r>
            <w:r w:rsidRPr="00ED609A">
              <w:rPr>
                <w:rFonts w:ascii="Arial" w:hAnsi="Arial" w:cs="Arial"/>
                <w:sz w:val="18"/>
                <w:szCs w:val="18"/>
              </w:rPr>
              <w:t>, conforme especificações do anexo 1 do edital.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80B13" w:rsidRPr="00ED609A" w:rsidRDefault="00B80B13">
            <w:pPr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</w:t>
            </w:r>
            <w:r w:rsidR="003E4A0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Rodadas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80B13" w:rsidRPr="00ED609A" w:rsidRDefault="005527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D609A"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0B13" w:rsidRPr="00ED609A" w:rsidRDefault="005527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D609A">
              <w:rPr>
                <w:rFonts w:ascii="Arial" w:hAnsi="Arial" w:cs="Arial"/>
                <w:sz w:val="18"/>
                <w:szCs w:val="18"/>
              </w:rPr>
              <w:t>5.850,00</w:t>
            </w:r>
          </w:p>
        </w:tc>
      </w:tr>
    </w:tbl>
    <w:p w:rsidR="00D761E9" w:rsidRPr="00ED609A" w:rsidRDefault="00D761E9">
      <w:pPr>
        <w:rPr>
          <w:sz w:val="18"/>
          <w:szCs w:val="18"/>
        </w:rPr>
      </w:pPr>
    </w:p>
    <w:tbl>
      <w:tblPr>
        <w:tblW w:w="9498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D761E9" w:rsidRPr="00ED609A">
        <w:tc>
          <w:tcPr>
            <w:tcW w:w="9498" w:type="dxa"/>
            <w:tcBorders>
              <w:top w:val="single" w:sz="18" w:space="0" w:color="auto"/>
            </w:tcBorders>
          </w:tcPr>
          <w:p w:rsidR="00D761E9" w:rsidRPr="00ED609A" w:rsidRDefault="00D761E9">
            <w:pPr>
              <w:pStyle w:val="Ttulo1"/>
              <w:widowControl/>
              <w:rPr>
                <w:sz w:val="20"/>
                <w:szCs w:val="20"/>
              </w:rPr>
            </w:pPr>
            <w:r w:rsidRPr="00ED609A">
              <w:rPr>
                <w:sz w:val="20"/>
                <w:szCs w:val="20"/>
              </w:rPr>
              <w:t>DOCUMENTOS E ANEXOS</w:t>
            </w:r>
          </w:p>
        </w:tc>
      </w:tr>
      <w:tr w:rsidR="00D761E9" w:rsidRPr="00ED609A">
        <w:tc>
          <w:tcPr>
            <w:tcW w:w="9498" w:type="dxa"/>
            <w:tcBorders>
              <w:bottom w:val="single" w:sz="18" w:space="0" w:color="auto"/>
            </w:tcBorders>
          </w:tcPr>
          <w:p w:rsidR="00D761E9" w:rsidRPr="00ED609A" w:rsidRDefault="00D761E9">
            <w:pPr>
              <w:jc w:val="both"/>
              <w:rPr>
                <w:rFonts w:ascii="Arial" w:hAnsi="Arial" w:cs="Arial"/>
              </w:rPr>
            </w:pPr>
            <w:r w:rsidRPr="00ED609A">
              <w:rPr>
                <w:rFonts w:ascii="Arial" w:hAnsi="Arial" w:cs="Arial"/>
              </w:rPr>
              <w:t>Integram o presente instrumento como se nele estivessem fielmente transcritos os seguintes documentos:</w:t>
            </w:r>
          </w:p>
          <w:p w:rsidR="00D761E9" w:rsidRPr="00ED609A" w:rsidRDefault="00D761E9">
            <w:pPr>
              <w:jc w:val="both"/>
              <w:rPr>
                <w:rFonts w:ascii="Arial" w:hAnsi="Arial" w:cs="Arial"/>
              </w:rPr>
            </w:pPr>
            <w:r w:rsidRPr="00ED609A">
              <w:rPr>
                <w:rFonts w:ascii="Arial" w:hAnsi="Arial" w:cs="Arial"/>
              </w:rPr>
              <w:t xml:space="preserve"> Proposta do </w:t>
            </w:r>
            <w:r w:rsidRPr="00ED609A">
              <w:rPr>
                <w:rFonts w:ascii="Arial" w:hAnsi="Arial" w:cs="Arial"/>
                <w:b/>
                <w:bCs/>
              </w:rPr>
              <w:t xml:space="preserve">CONTRADO                       </w:t>
            </w:r>
          </w:p>
        </w:tc>
      </w:tr>
    </w:tbl>
    <w:p w:rsidR="00D761E9" w:rsidRPr="00ED609A" w:rsidRDefault="00D761E9">
      <w:pPr>
        <w:spacing w:line="60" w:lineRule="auto"/>
        <w:ind w:right="-329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98"/>
      </w:tblGrid>
      <w:tr w:rsidR="00D761E9" w:rsidRPr="00ED609A">
        <w:tc>
          <w:tcPr>
            <w:tcW w:w="9498" w:type="dxa"/>
            <w:tcBorders>
              <w:top w:val="single" w:sz="18" w:space="0" w:color="auto"/>
            </w:tcBorders>
          </w:tcPr>
          <w:p w:rsidR="00D761E9" w:rsidRPr="00ED609A" w:rsidRDefault="00D761E9">
            <w:pPr>
              <w:jc w:val="center"/>
              <w:rPr>
                <w:rFonts w:ascii="Arial" w:hAnsi="Arial" w:cs="Arial"/>
                <w:b/>
                <w:bCs/>
              </w:rPr>
            </w:pPr>
            <w:r w:rsidRPr="00ED609A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D761E9" w:rsidRPr="00ED609A">
        <w:tc>
          <w:tcPr>
            <w:tcW w:w="9498" w:type="dxa"/>
            <w:tcBorders>
              <w:bottom w:val="single" w:sz="18" w:space="0" w:color="auto"/>
            </w:tcBorders>
          </w:tcPr>
          <w:p w:rsidR="00D761E9" w:rsidRPr="00ED609A" w:rsidRDefault="00D761E9" w:rsidP="0055272F">
            <w:pPr>
              <w:jc w:val="both"/>
              <w:rPr>
                <w:rFonts w:ascii="Arial" w:hAnsi="Arial" w:cs="Arial"/>
              </w:rPr>
            </w:pPr>
            <w:r w:rsidRPr="00ED609A">
              <w:rPr>
                <w:rFonts w:ascii="Arial" w:hAnsi="Arial" w:cs="Arial"/>
              </w:rPr>
              <w:t>Dá-se ao presente contrato o valor total de  R$</w:t>
            </w:r>
            <w:r w:rsidR="0055272F" w:rsidRPr="00ED609A">
              <w:rPr>
                <w:rFonts w:ascii="Arial" w:hAnsi="Arial" w:cs="Arial"/>
              </w:rPr>
              <w:t>5.850,00 (Cinco mil oitocentos e cinquenta reais)</w:t>
            </w:r>
            <w:r w:rsidRPr="00ED609A">
              <w:rPr>
                <w:rFonts w:ascii="Arial" w:hAnsi="Arial" w:cs="Arial"/>
              </w:rPr>
              <w:t>.</w:t>
            </w:r>
          </w:p>
        </w:tc>
      </w:tr>
    </w:tbl>
    <w:p w:rsidR="00D761E9" w:rsidRPr="00ED609A" w:rsidRDefault="00D761E9">
      <w:pPr>
        <w:spacing w:line="60" w:lineRule="auto"/>
        <w:jc w:val="both"/>
        <w:rPr>
          <w:rFonts w:ascii="Arial" w:hAnsi="Arial" w:cs="Arial"/>
        </w:rPr>
      </w:pPr>
    </w:p>
    <w:tbl>
      <w:tblPr>
        <w:tblW w:w="949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98"/>
      </w:tblGrid>
      <w:tr w:rsidR="00D761E9" w:rsidRPr="00ED609A" w:rsidTr="00EC24ED">
        <w:tc>
          <w:tcPr>
            <w:tcW w:w="9498" w:type="dxa"/>
            <w:tcBorders>
              <w:top w:val="single" w:sz="18" w:space="0" w:color="auto"/>
            </w:tcBorders>
          </w:tcPr>
          <w:p w:rsidR="00D761E9" w:rsidRPr="00ED609A" w:rsidRDefault="00D761E9">
            <w:pPr>
              <w:jc w:val="center"/>
              <w:rPr>
                <w:rFonts w:ascii="Arial" w:hAnsi="Arial" w:cs="Arial"/>
                <w:b/>
                <w:bCs/>
              </w:rPr>
            </w:pPr>
            <w:r w:rsidRPr="00ED609A">
              <w:rPr>
                <w:rFonts w:ascii="Arial" w:hAnsi="Arial" w:cs="Arial"/>
                <w:b/>
                <w:bCs/>
              </w:rPr>
              <w:t>FORMA DE PAGAMENTO</w:t>
            </w:r>
          </w:p>
        </w:tc>
      </w:tr>
      <w:tr w:rsidR="00D761E9" w:rsidRPr="00ED609A" w:rsidTr="00EC24ED">
        <w:tc>
          <w:tcPr>
            <w:tcW w:w="9498" w:type="dxa"/>
            <w:tcBorders>
              <w:bottom w:val="single" w:sz="18" w:space="0" w:color="auto"/>
            </w:tcBorders>
          </w:tcPr>
          <w:p w:rsidR="00D761E9" w:rsidRPr="00ED609A" w:rsidRDefault="00D761E9">
            <w:pPr>
              <w:pStyle w:val="Corpodetexto2"/>
              <w:shd w:val="clear" w:color="auto" w:fill="auto"/>
              <w:autoSpaceDE w:val="0"/>
              <w:autoSpaceDN w:val="0"/>
              <w:spacing w:before="0"/>
              <w:ind w:right="0"/>
              <w:jc w:val="left"/>
              <w:rPr>
                <w:sz w:val="20"/>
                <w:szCs w:val="20"/>
              </w:rPr>
            </w:pPr>
            <w:r w:rsidRPr="00ED609A">
              <w:rPr>
                <w:sz w:val="20"/>
                <w:szCs w:val="20"/>
              </w:rPr>
              <w:lastRenderedPageBreak/>
              <w:t xml:space="preserve">O serviço realizado será pago </w:t>
            </w:r>
            <w:r w:rsidR="00BC4C55" w:rsidRPr="00ED609A">
              <w:rPr>
                <w:sz w:val="20"/>
                <w:szCs w:val="20"/>
              </w:rPr>
              <w:t xml:space="preserve">após o termino </w:t>
            </w:r>
            <w:r w:rsidR="00404D0E" w:rsidRPr="00ED609A">
              <w:rPr>
                <w:sz w:val="20"/>
                <w:szCs w:val="20"/>
              </w:rPr>
              <w:t>de cada rodada</w:t>
            </w:r>
            <w:r w:rsidRPr="00ED609A">
              <w:rPr>
                <w:sz w:val="20"/>
                <w:szCs w:val="20"/>
              </w:rPr>
              <w:t>.</w:t>
            </w:r>
          </w:p>
          <w:p w:rsidR="00D761E9" w:rsidRPr="00ED609A" w:rsidRDefault="00D761E9">
            <w:pPr>
              <w:spacing w:before="120"/>
              <w:jc w:val="both"/>
              <w:rPr>
                <w:rFonts w:ascii="Arial" w:hAnsi="Arial" w:cs="Arial"/>
              </w:rPr>
            </w:pPr>
            <w:r w:rsidRPr="00ED609A">
              <w:rPr>
                <w:rFonts w:ascii="Arial" w:hAnsi="Arial" w:cs="Arial"/>
              </w:rPr>
              <w:t>Caso a execução dos serviços seja paralisada por qualquer motivo, também será sustado o pagamento pendente de quitação.</w:t>
            </w:r>
          </w:p>
        </w:tc>
      </w:tr>
    </w:tbl>
    <w:p w:rsidR="00D761E9" w:rsidRPr="00ED609A" w:rsidRDefault="00D761E9">
      <w:pPr>
        <w:spacing w:line="60" w:lineRule="auto"/>
        <w:jc w:val="both"/>
        <w:rPr>
          <w:rFonts w:ascii="Arial" w:hAnsi="Arial" w:cs="Arial"/>
          <w:color w:val="FF0000"/>
        </w:rPr>
      </w:pPr>
    </w:p>
    <w:tbl>
      <w:tblPr>
        <w:tblW w:w="949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98"/>
      </w:tblGrid>
      <w:tr w:rsidR="00D761E9" w:rsidRPr="00ED609A">
        <w:tc>
          <w:tcPr>
            <w:tcW w:w="9498" w:type="dxa"/>
            <w:tcBorders>
              <w:top w:val="single" w:sz="18" w:space="0" w:color="auto"/>
            </w:tcBorders>
          </w:tcPr>
          <w:p w:rsidR="00D761E9" w:rsidRPr="00ED609A" w:rsidRDefault="00D761E9">
            <w:pPr>
              <w:jc w:val="center"/>
              <w:rPr>
                <w:rFonts w:ascii="Arial" w:hAnsi="Arial" w:cs="Arial"/>
                <w:b/>
                <w:bCs/>
              </w:rPr>
            </w:pPr>
            <w:r w:rsidRPr="00ED609A">
              <w:rPr>
                <w:rFonts w:ascii="Arial" w:hAnsi="Arial" w:cs="Arial"/>
                <w:b/>
                <w:bCs/>
              </w:rPr>
              <w:t>DOTAÇÃO ORÇAMENTÁRIA</w:t>
            </w:r>
          </w:p>
        </w:tc>
      </w:tr>
      <w:tr w:rsidR="00D761E9" w:rsidRPr="00ED609A">
        <w:tc>
          <w:tcPr>
            <w:tcW w:w="9498" w:type="dxa"/>
            <w:tcBorders>
              <w:bottom w:val="single" w:sz="18" w:space="0" w:color="auto"/>
            </w:tcBorders>
          </w:tcPr>
          <w:p w:rsidR="0065142F" w:rsidRPr="00ED609A" w:rsidRDefault="0065142F" w:rsidP="0065142F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ED609A">
              <w:rPr>
                <w:rFonts w:ascii="Arial" w:hAnsi="Arial" w:cs="Arial"/>
                <w:b/>
              </w:rPr>
              <w:t>02.009.27.812.0018.2076.339036000000-0380</w:t>
            </w:r>
          </w:p>
          <w:p w:rsidR="00D761E9" w:rsidRPr="00ED609A" w:rsidRDefault="0065142F" w:rsidP="0065142F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ED609A">
              <w:rPr>
                <w:rFonts w:ascii="Arial" w:hAnsi="Arial" w:cs="Arial"/>
                <w:b/>
              </w:rPr>
              <w:t>02.009.27.812.0018.2076.339039000000-0381</w:t>
            </w:r>
          </w:p>
        </w:tc>
      </w:tr>
    </w:tbl>
    <w:p w:rsidR="00D761E9" w:rsidRPr="00ED609A" w:rsidRDefault="00D761E9">
      <w:pPr>
        <w:spacing w:line="60" w:lineRule="auto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98"/>
      </w:tblGrid>
      <w:tr w:rsidR="00D761E9" w:rsidRPr="00ED609A"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61E9" w:rsidRPr="00ED609A" w:rsidRDefault="00D761E9">
            <w:pPr>
              <w:jc w:val="center"/>
              <w:rPr>
                <w:rFonts w:ascii="Arial" w:hAnsi="Arial" w:cs="Arial"/>
                <w:b/>
                <w:bCs/>
              </w:rPr>
            </w:pPr>
            <w:r w:rsidRPr="00ED609A">
              <w:rPr>
                <w:rFonts w:ascii="Arial" w:hAnsi="Arial" w:cs="Arial"/>
                <w:b/>
                <w:bCs/>
              </w:rPr>
              <w:t>PRAZO</w:t>
            </w:r>
          </w:p>
        </w:tc>
      </w:tr>
      <w:tr w:rsidR="00D761E9" w:rsidRPr="00ED609A">
        <w:tc>
          <w:tcPr>
            <w:tcW w:w="9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61E9" w:rsidRPr="00ED609A" w:rsidRDefault="00D761E9" w:rsidP="00404D0E">
            <w:pPr>
              <w:pStyle w:val="Corpodetexto2"/>
              <w:shd w:val="clear" w:color="auto" w:fill="auto"/>
              <w:autoSpaceDE w:val="0"/>
              <w:autoSpaceDN w:val="0"/>
              <w:spacing w:before="0"/>
              <w:ind w:right="0"/>
              <w:jc w:val="left"/>
              <w:rPr>
                <w:sz w:val="20"/>
                <w:szCs w:val="20"/>
              </w:rPr>
            </w:pPr>
            <w:r w:rsidRPr="00ED609A">
              <w:rPr>
                <w:sz w:val="20"/>
                <w:szCs w:val="20"/>
              </w:rPr>
              <w:t xml:space="preserve">1 - O prazo para execução sendo o seu inicio a partir da assinatura do instrumento contratual até o fim da realização </w:t>
            </w:r>
            <w:r w:rsidR="00404D0E" w:rsidRPr="00ED609A">
              <w:rPr>
                <w:sz w:val="20"/>
                <w:szCs w:val="20"/>
              </w:rPr>
              <w:t>do campeonato</w:t>
            </w:r>
            <w:r w:rsidRPr="00ED609A">
              <w:rPr>
                <w:sz w:val="20"/>
                <w:szCs w:val="20"/>
              </w:rPr>
              <w:t>.</w:t>
            </w:r>
          </w:p>
        </w:tc>
      </w:tr>
    </w:tbl>
    <w:p w:rsidR="00D761E9" w:rsidRPr="00ED609A" w:rsidRDefault="00D761E9">
      <w:pPr>
        <w:pStyle w:val="Legenda"/>
        <w:spacing w:before="0"/>
        <w:rPr>
          <w:sz w:val="18"/>
          <w:szCs w:val="18"/>
        </w:rPr>
      </w:pPr>
    </w:p>
    <w:p w:rsidR="00D761E9" w:rsidRPr="00ED609A" w:rsidRDefault="00D761E9">
      <w:pPr>
        <w:pStyle w:val="Legenda"/>
        <w:spacing w:before="0"/>
        <w:rPr>
          <w:sz w:val="18"/>
          <w:szCs w:val="18"/>
        </w:rPr>
      </w:pPr>
      <w:r w:rsidRPr="00ED609A">
        <w:rPr>
          <w:sz w:val="18"/>
          <w:szCs w:val="18"/>
        </w:rPr>
        <w:t>CONDIÇÕES GERAIS CONTRATUAIS</w:t>
      </w:r>
    </w:p>
    <w:p w:rsidR="00D761E9" w:rsidRPr="00ED609A" w:rsidRDefault="00D761E9">
      <w:pPr>
        <w:shd w:val="pct20" w:color="auto" w:fill="auto"/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PRIMEIRA - DO OBJETO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1.1 - O OBJETO CONTRATADO DEVERÁ OBEDECER INTEGRALMENTE A ESTE INSTRUMENTO. QUALQUER ALTERAÇÃO SOMENTE PODERÁ SER EFETUADA MEDIANTE PRÉVIO ENTENDIMENTO E CONSUBSTANCIADO EM TERMO ADITIVO.</w:t>
      </w:r>
    </w:p>
    <w:p w:rsidR="00D761E9" w:rsidRPr="00ED609A" w:rsidRDefault="00D761E9">
      <w:pPr>
        <w:shd w:val="pct20" w:color="auto" w:fill="auto"/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SEGUNDA -  DO PREÇO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2.1 - O PREÇO É CONSIDERADO COMPLETO COMPREENDENDO O FORNECIMENTO DE MATERIAIS, MÃO DE OBRAS, EQUIPAMENTOS, FERRAMENTAS TRANSPORTE, COMBUSTÍVEL E QUAISQUER OUTROS GASTOS NECESSÁRIOS A. TOTAL E COMPLETA EXECUÇÃO DO PACTUADO, INCLUSIVE TRIBUTOS DE QUALQUER ESPÉCIE, TARIFAS E OBRIGAÇÕES TRABALHISTAS E FISCAIS, NÃO PODENDO, EM CONSEQUENCIA, EM QUALQUER FASE DA EXECUÇÃO DESTE INSTRUMENTO, SER EXIGIDO O SEU COMPLEMENTO SOB QUALQUER FUNDAMENTO.</w:t>
      </w:r>
    </w:p>
    <w:p w:rsidR="00D761E9" w:rsidRPr="00ED609A" w:rsidRDefault="00D761E9">
      <w:pPr>
        <w:shd w:val="pct20" w:color="auto" w:fill="auto"/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 xml:space="preserve">TERCEIRA - DAS RESPONSABILIDADES DA CONTRATADA 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3.1- A CONTRATADA ASSUME POR FORÇA DO PRESENTE INSTRUMENTO A RESPONSABILIDADE DE INDENIZAR A CONTRATANTE DOS DANOS OU PREJUIZOS, INCLUSIVE CAUSADOS A TERCEIROS, EM RAZÃO DE DEFEITOS, ERROS, FALHAS E OUTRAS IREGULARIDADES PROVENIENTES DE NEGLIGÊNCIA, DESÍDIA, MÁ FÉ OU IMPERFEIÇÃO DO MATERIAL, PEÇA, OU MÃO DE OBRA EMPREGADA, QUE TORNEREM O OBJETO CONTRATADO IMPRÓPRIO ÀS FINALIDADES A QUE SE DESTINA; TUDO ISSO SEM PREJUIZO DA RESPONSABILIDADE CRIMINAL CABÍVEL.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3.2 - A CONTRATADA DEVERÁ MANTER PROFISSIONAL DEVIDAMENTE HABILITADO PARA ORIENTAR A EXECUÇÃO DO OBJETO.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3.3 - ALÉM DAS RESPONSABILIDADES JÁ PREVISTAS NESTA CLÁUSULA OBRIGA-SE, AINDA, A CONTRATADA A: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3.3.1 - PERMITIR O LIVRE ACESSO DA FISCALIZAÇÃO NOS LOCAIS DE FABRICAÇÃO OU EXECUÇÃO DO OBJETO E DESIGNAR UM OU MAIS PREPOSTOS PARA FORNECER ESCLARECIMENTOS DE QUALQUER NATUREZA RELACIONADOS COM O OBJETO CONTRATADO.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3.3.2 - CUMPRIR AS NORMAS GERAIS E REGULAMENTARES DE MEDICINA E SEGURANÇA DO TRABALHO, INCLUSIVE O USO POR SEUS EMPREGADOS DOS EQUIPAMENTOS DE PROTEÇÃO INDIVIDUAL, E ASSEGURAR, À CONTRATANTE, O DIREITO DE FISCALIZAR O SEU ATENDIMENTO.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3.3.3 - NÀO TRANSFERIR A TERCEIROS, OU SUBCONTRATAR, O OBJETO DO PRESENTE CONTRATO, NO TODO OU EM PARTES SEM PRÉVIA E EXPRESSA AUTORIZAÇÃO DO CONTRATANTE.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3.3.4 - COMUNICAR AO CONTRATANTE QUALQUER ALTERAÇÃO QUE OCORRER NA CONSTITUIÇÃO DA CONTRATADA.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3.3.5 - APRESENTAR, SEMPRE QUE SOLICITADO, AS CÓPIAS DAS GUIAS DE RECOLHIMENTO DOS ENCARGOS PREVIDENCIÁRIOS, DEVIDAMENTE AUTENTICADAS.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3.3.6 - MANTER DURANTE TODA A EXECUÇÃO DO OBJETO AS CONDIÇÕES DE HABILITAÇÃO EXIGIDAS.</w:t>
      </w:r>
    </w:p>
    <w:p w:rsidR="00D761E9" w:rsidRPr="00ED609A" w:rsidRDefault="00D761E9">
      <w:pPr>
        <w:shd w:val="pct20" w:color="auto" w:fill="auto"/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 xml:space="preserve">QUARTA - DAS RESPONSABILIDADES DA CONTRATANTE 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4.1 - EFETUAR OS PAGAMENTOS NOS RESPECTIVOS VENCIMENTOS.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lastRenderedPageBreak/>
        <w:t xml:space="preserve">4.2 - ATENDER AS CONDIÇÕES DE SUA RESPONSABILIDADE PREVISTAS NOS DOCUMENTOS, QUE COMO ANEXOS, INTEGRAM ESTE INSTRUMENTO. </w:t>
      </w:r>
    </w:p>
    <w:p w:rsidR="00D761E9" w:rsidRPr="00ED609A" w:rsidRDefault="00D761E9">
      <w:pPr>
        <w:shd w:val="pct20" w:color="auto" w:fill="auto"/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QUINTA - DA FISCALIZAÇÃO`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5.1 - A FISCALIZAÇÃO FICARÁ A CARGO DA CONTRATANTE POR EMPREGADO OU EMPRESA ESPECIALMENTE DESIGNADA PARA ESSE FIM, QUE ENTRE OUTRAS TERÁ A ATRIBUIÇÃO DE ATESTAR A REALIZAÇÃO DO OBJETO DE CONFORMIDADE COM O PREVISTO NESTE INSTRUMENTO.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 xml:space="preserve">5.2 - A FISCALIZAÇÃO FICA IMPEDIDA DE ENCAMINHAR PARA PAGAMENTO DOCUMENTOS DE COBRANÇA QUE NÃO ATENDAM RIGOROZAMENTE ÀS CONDIÇÕES PREVISTAS NESTE INSTRUMENTO, SENDO CERTO QUE, QUALQUER TOLERÂNCIA OU MESMO A INOBSERVÂNCIA DO PROCEDIMENTO ORA ESTABELECIDO, NÃO REPRESENTARÁ, JAMAIS, NOVAÇÃO OU ALTERAÇÃO DO QUE FICOU PACTUADO. 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5.3 - QUALQUER ENTENDIMENTO ENTRE A FISCALIZAÇÃO E A CONTRATADA SERÁ SEMPRE POR ESCRITO, NÃO SENDO LEVADA EM CONSIDERAÇÃO, PARA NENHUM EFEITO, QUAISQUER ALEGAÇÕES FUNDADAS EM ORDENS OU DECLARAÇÕES VERBAIS.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5.4 - A FISCALIZAÇÃO É EXERCIDA NO INTERESSE DA CONTRATANTE E NÃO EXCLUI OU REDUZ A RESPONSABILIDADE EXCLUSIVA DA CONTRATADA, INCLUSIVE PERANTE A TERCEIROS, POR QUAISQUER IRREGULARIDADES, AS QUAIS, SE VERIFICADAS, NÃO IMPLICARÃO EM CO-RESPONSABILIDADE DA CONTRATANTE OU DE SEUS PREPOSTOS.</w:t>
      </w:r>
    </w:p>
    <w:p w:rsidR="00D761E9" w:rsidRPr="00ED609A" w:rsidRDefault="00D761E9">
      <w:pPr>
        <w:ind w:left="-284" w:right="-516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5.5 - A ATUAÇÃO OU AUSÊNCIA TOTAL OU PARCIAL DA FISCALIZAÇÃO EM NADA DIMINUI A RESPONSABILIDADE DA CONTRATADA NA EXECUÇÃO DO OBJETO.</w:t>
      </w:r>
    </w:p>
    <w:p w:rsidR="00D761E9" w:rsidRPr="00ED609A" w:rsidRDefault="00D761E9">
      <w:pPr>
        <w:shd w:val="pct20" w:color="auto" w:fill="auto"/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 xml:space="preserve">SÉXTA - DAS EXONERAÇÕES DE RESPONSABILIDADES </w:t>
      </w:r>
    </w:p>
    <w:p w:rsidR="00D761E9" w:rsidRPr="00ED609A" w:rsidRDefault="00D761E9">
      <w:pPr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6.1 - AS PARTES NÃO SERÃO RESPONSÁVEIS PELO INADIMPLEMENTO QUE RESULTAR DE CASO FORTUITO OU DE FORÇA MAIOR, ASSIM ENTENDIDO OS FENÔMENOS NATURAIS TAIS COMO IMUNDAÇÕES E OUTROS, OU DECORRENTES DE ATOS GOVERNAMENTAIS, TAIS COMO EMBARGOS ESTADOS DE SÍTIO E OUTRAS OU QUAISQUER CIRCUNSTÂNCIAS ALHEIAS ÀS VONTADES DAS PARTES, IMPREVISÍVEIS, SEMPRE NA MEDIDA QUE IMPEÇAM OU RETARDEM O CUMPRIMENTO DAS RESPECTIVAS OBRIGAÇÕES.</w:t>
      </w:r>
    </w:p>
    <w:p w:rsidR="00D761E9" w:rsidRPr="00ED609A" w:rsidRDefault="00D761E9">
      <w:pPr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6.2 - A PARTE CUJA PRESTAÇÃO FOR IMPEDIDA OU RETARDADA POR QUAISQUER DOS FATOS OU ATOS ACIMA MENCIONADOS DEVERÁ IMEDIATAMENTE COMUNICAR E PROVAR A OCORRÊNCIA A OUTRA PARTE, POR ESCRITO, EXPONDO-LHES AS RAZÕES PELAS QUAIS ESTÁ COMPELIDA A SUSTAR OU RETARDAR A EXECUÇÃO DO PACTUADO.</w:t>
      </w:r>
    </w:p>
    <w:p w:rsidR="00D761E9" w:rsidRPr="00ED609A" w:rsidRDefault="00D761E9">
      <w:pPr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6.3 - CESSADO O IMPEDIMENTO, RETORNA-SE A EXECUÇÃO DO OBJETO, PRORROGANDO-SE O PRAZO CONTRATUAL DE TANTOS DIAS QUANTOS TIVERM SIDO OS DE SUA PARALIZAÇÃO, RESSALVADA À CONTRATANTE, SE O PERÍODO DE PARALIZAÇÃO TIVER SIDO SUPERIOR A 10% (DEZ POR CENTO) DO PRAZO PACTUADO, A FACULDADE DE O RESCINDIR.</w:t>
      </w:r>
    </w:p>
    <w:p w:rsidR="00D761E9" w:rsidRPr="00ED609A" w:rsidRDefault="00D761E9">
      <w:pPr>
        <w:shd w:val="pct20" w:color="auto" w:fill="auto"/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noProof/>
          <w:sz w:val="18"/>
          <w:szCs w:val="18"/>
        </w:rPr>
        <w:t>SÉTIMA - DA RESCISÃO</w:t>
      </w:r>
    </w:p>
    <w:p w:rsidR="00D761E9" w:rsidRPr="00ED609A" w:rsidRDefault="00D761E9">
      <w:pPr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7.1 - O PRESENTE INSTRUMENTO PODERÁ SER RESCINDIDO OCORRENDO QUALQUER UMA DAS HIPÓTESES PREVISTAS NO ARTIGO 78 DA LEI 8666/93</w:t>
      </w:r>
    </w:p>
    <w:p w:rsidR="00D761E9" w:rsidRPr="00ED609A" w:rsidRDefault="00D761E9">
      <w:pPr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7.2 - A RESCISÃO SE FARÁ PELAS FORMAS E CONDIÇÕE PREVISTAS NO ARTIGO 79 DA MESMA LEI.</w:t>
      </w:r>
    </w:p>
    <w:p w:rsidR="00D761E9" w:rsidRPr="00ED609A" w:rsidRDefault="00D761E9">
      <w:pPr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7.3 - EM CASO DE RESCISÃO SÃO RECONHECIDOS E RESGUARDADOS OS DIREITOS DA ADMINISTRAÇÃO ESTABELECIDOS NO ARTIGO 80 DA LEI 8.666/93</w:t>
      </w:r>
    </w:p>
    <w:p w:rsidR="00D761E9" w:rsidRPr="00ED609A" w:rsidRDefault="00D761E9">
      <w:pPr>
        <w:shd w:val="pct20" w:color="auto" w:fill="auto"/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OITAVA - FORO</w:t>
      </w:r>
    </w:p>
    <w:p w:rsidR="00D761E9" w:rsidRPr="00ED609A" w:rsidRDefault="00D761E9">
      <w:pPr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 xml:space="preserve">8.1 - FICA ELEITO O FORO DA CIDADE DE </w:t>
      </w:r>
      <w:r w:rsidR="00383923" w:rsidRPr="00ED609A">
        <w:rPr>
          <w:rFonts w:ascii="Arial" w:hAnsi="Arial" w:cs="Arial"/>
          <w:sz w:val="18"/>
          <w:szCs w:val="18"/>
        </w:rPr>
        <w:t>MAR DE ESPANHA</w:t>
      </w:r>
      <w:r w:rsidRPr="00ED609A">
        <w:rPr>
          <w:rFonts w:ascii="Arial" w:hAnsi="Arial" w:cs="Arial"/>
          <w:sz w:val="18"/>
          <w:szCs w:val="18"/>
        </w:rPr>
        <w:t>, ESTADO DE MINAS GERAIS, COM RENÚNCIA EXPRESSA A QUALQUER OUTRO, POR MAIS PRIVILEGIADO QUE SEJA, COMO COMPETENTE PARA DIRIMIR QUALQUER QUESTÃO DECORENTES DA EXECUÇÃO DESTE INSTRUMENTO.</w:t>
      </w:r>
    </w:p>
    <w:p w:rsidR="00D761E9" w:rsidRPr="00ED609A" w:rsidRDefault="00D761E9">
      <w:pPr>
        <w:shd w:val="pct20" w:color="auto" w:fill="auto"/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NONA - DAS DISPOSIÇÕES FINAIS</w:t>
      </w:r>
    </w:p>
    <w:p w:rsidR="00D761E9" w:rsidRPr="00ED609A" w:rsidRDefault="00D761E9">
      <w:pPr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9.1 - A CONTRATADA, AINDA QUE DEMANDADA ADMINISTRATIVA OU JUDICIALMENTE, NÃO PODERÁ OPOR À CONTRATANTE QUALQUER TRIBUTO, SEJA FEDERAL, ESTADUAL OU MUNICIPAL, INCIDENTE SOBRE MÃO DE OBRA, MATERIAIS OU PEÇAS EMPREGADOS NO OBJETO, CORRENDO A SUA CONTA EXCLUSIVA OS PAGAMENTOS QUE SOB ESSES TÍTULOS HOUVEREM SIDO FEITOS, E DE PROCESSOS QUE CONTRA SI HOPUVEREM SIDO INSTAURADOS, NÃO SENDO ACEITA QUALQUER COBRANÇA ONERADAS DE TAIS ENCARGOS, AINDA QUE POR SUA PRÓPRIA NATUREZA SEJAM SUSCETÍVEIS DE TRANSLAÇÃO.</w:t>
      </w:r>
    </w:p>
    <w:p w:rsidR="00D761E9" w:rsidRPr="00ED609A" w:rsidRDefault="00D761E9">
      <w:pPr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 xml:space="preserve">9.2 - OCORRENDO QUALQUER UMA DAS HIPÓTESES PREVISTAS NO ARTIGO 65 DA LEI 8666/93, A CONTRATANTE SE RESERVA O DIREITO DE ACRESCER OU REDUZIR, MEDIANTE AUTORIZAÇÃO </w:t>
      </w:r>
      <w:r w:rsidRPr="00ED609A">
        <w:rPr>
          <w:rFonts w:ascii="Arial" w:hAnsi="Arial" w:cs="Arial"/>
          <w:sz w:val="18"/>
          <w:szCs w:val="18"/>
        </w:rPr>
        <w:lastRenderedPageBreak/>
        <w:t xml:space="preserve">ESPECÍFICA, O OBJETO DO PRESENTE INSTRUMENTO ESTIPULANDO-SE, NA OCASIÃO, PREÇOS, PRAZOS E TODOS OS DEMAIS ELEMENTOS INDISPENSÁVEIS A PERFEITA CARACTERIZAÇÃO DA ALTERAÇÃO, TUDO REGULADO EM TERMO ADITIVO ASSINADO PELAS PARTES. </w:t>
      </w:r>
    </w:p>
    <w:p w:rsidR="00D761E9" w:rsidRPr="00ED609A" w:rsidRDefault="00D761E9">
      <w:pPr>
        <w:ind w:left="-284" w:right="-329"/>
        <w:jc w:val="both"/>
        <w:rPr>
          <w:rFonts w:ascii="Arial" w:hAnsi="Arial" w:cs="Arial"/>
          <w:sz w:val="18"/>
          <w:szCs w:val="18"/>
        </w:rPr>
      </w:pPr>
      <w:r w:rsidRPr="00ED609A">
        <w:rPr>
          <w:rFonts w:ascii="Arial" w:hAnsi="Arial" w:cs="Arial"/>
          <w:sz w:val="18"/>
          <w:szCs w:val="18"/>
        </w:rPr>
        <w:t>9.3 - O NÃO EXERCÍCIO PELAS PARTES DE QUALQUER DOS DIREITOS CONTRATUAIS OU LEGAIS, REPRESENTARÁ ATO DE MERA TOLERÂNCIA E NÃO IMPLICARÁ COM RELAÇÃO A ESTE INSTRUMENTO, EM NOVAÇÃO QUANTO AOS SEUS TERMOS, EM RENÚNCIA OU DESISTÊNCIA DOS REFERIDOS DIREITOS,OS QUAIS PODERÃO SER EXERCIDOS A QUALQUER TEMPO.</w:t>
      </w:r>
    </w:p>
    <w:p w:rsidR="00D761E9" w:rsidRPr="00ED609A" w:rsidRDefault="00D761E9">
      <w:pPr>
        <w:pStyle w:val="Corpodetexto2"/>
        <w:ind w:left="-284"/>
        <w:rPr>
          <w:sz w:val="18"/>
          <w:szCs w:val="18"/>
        </w:rPr>
      </w:pPr>
      <w:r w:rsidRPr="00ED609A">
        <w:rPr>
          <w:sz w:val="18"/>
          <w:szCs w:val="18"/>
        </w:rPr>
        <w:t>E POR ESTAREM JUSTOS E CONTRATADOS, EM TESTEMUNHO DO QUE FICOU ESTABELECIDO, AS PARTES ASSINAM O PRESENTE INSTRUMENTO, DIGITADOS E IMPRIMIDO EM 2 (DUAS) VIAS DE IGUAL FORMA E TEOR, PARA UM SÓ EFEITO E PARA TODOS OS FINS DE DIREITO, NA DATA ADIANTE MENCIONADA, JUNTAMENTE COM AS TESTEMUNHAS ABAIXO, A TUDO PRESENTES.</w:t>
      </w:r>
    </w:p>
    <w:p w:rsidR="00D761E9" w:rsidRPr="00ED609A" w:rsidRDefault="00D761E9">
      <w:pPr>
        <w:spacing w:line="24" w:lineRule="auto"/>
        <w:ind w:right="-329"/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5"/>
        <w:gridCol w:w="2693"/>
      </w:tblGrid>
      <w:tr w:rsidR="00D761E9" w:rsidRPr="00ED609A">
        <w:tc>
          <w:tcPr>
            <w:tcW w:w="6805" w:type="dxa"/>
          </w:tcPr>
          <w:p w:rsidR="00D761E9" w:rsidRPr="00ED609A" w:rsidRDefault="00D761E9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609A">
              <w:rPr>
                <w:rFonts w:ascii="Arial" w:hAnsi="Arial" w:cs="Arial"/>
                <w:sz w:val="18"/>
                <w:szCs w:val="18"/>
              </w:rPr>
              <w:t xml:space="preserve">LOCAL: </w:t>
            </w:r>
            <w:r w:rsidR="00383923" w:rsidRPr="00ED609A">
              <w:rPr>
                <w:rFonts w:ascii="Arial" w:hAnsi="Arial" w:cs="Arial"/>
                <w:sz w:val="18"/>
                <w:szCs w:val="18"/>
              </w:rPr>
              <w:t>Mar de Espanha</w:t>
            </w:r>
          </w:p>
        </w:tc>
        <w:tc>
          <w:tcPr>
            <w:tcW w:w="2693" w:type="dxa"/>
          </w:tcPr>
          <w:p w:rsidR="00D761E9" w:rsidRPr="00ED609A" w:rsidRDefault="00D761E9" w:rsidP="003E4A01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609A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="00CD647D" w:rsidRPr="00ED609A">
              <w:rPr>
                <w:rFonts w:ascii="Arial" w:hAnsi="Arial" w:cs="Arial"/>
                <w:sz w:val="18"/>
                <w:szCs w:val="18"/>
              </w:rPr>
              <w:t>23/09/1</w:t>
            </w:r>
            <w:r w:rsidR="003E4A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CD647D" w:rsidRPr="00ED609A" w:rsidRDefault="00CD647D" w:rsidP="00ED609A">
      <w:pPr>
        <w:tabs>
          <w:tab w:val="left" w:pos="5954"/>
        </w:tabs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9498" w:type="dxa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5"/>
        <w:gridCol w:w="4653"/>
      </w:tblGrid>
      <w:tr w:rsidR="00CD647D" w:rsidRPr="00ED609A" w:rsidTr="00CD647D">
        <w:tc>
          <w:tcPr>
            <w:tcW w:w="4845" w:type="dxa"/>
            <w:tcBorders>
              <w:top w:val="single" w:sz="18" w:space="0" w:color="auto"/>
            </w:tcBorders>
            <w:shd w:val="pct20" w:color="auto" w:fill="auto"/>
          </w:tcPr>
          <w:p w:rsidR="00CD647D" w:rsidRPr="00ED609A" w:rsidRDefault="00CD647D" w:rsidP="0078688B">
            <w:pPr>
              <w:pStyle w:val="Ttulo1"/>
              <w:rPr>
                <w:sz w:val="18"/>
                <w:szCs w:val="18"/>
              </w:rPr>
            </w:pPr>
            <w:r w:rsidRPr="00ED609A">
              <w:rPr>
                <w:sz w:val="18"/>
                <w:szCs w:val="18"/>
              </w:rPr>
              <w:t>CONTRATANTE</w:t>
            </w:r>
          </w:p>
        </w:tc>
        <w:tc>
          <w:tcPr>
            <w:tcW w:w="4653" w:type="dxa"/>
            <w:tcBorders>
              <w:top w:val="single" w:sz="18" w:space="0" w:color="auto"/>
            </w:tcBorders>
            <w:shd w:val="pct20" w:color="auto" w:fill="auto"/>
          </w:tcPr>
          <w:p w:rsidR="00CD647D" w:rsidRPr="00ED609A" w:rsidRDefault="00CD647D" w:rsidP="0078688B">
            <w:pPr>
              <w:pStyle w:val="Ttulo2"/>
              <w:rPr>
                <w:sz w:val="18"/>
                <w:szCs w:val="18"/>
              </w:rPr>
            </w:pPr>
            <w:r w:rsidRPr="00ED609A">
              <w:rPr>
                <w:sz w:val="18"/>
                <w:szCs w:val="18"/>
              </w:rPr>
              <w:t xml:space="preserve">CONTRATADA </w:t>
            </w:r>
          </w:p>
        </w:tc>
      </w:tr>
      <w:tr w:rsidR="00CD647D" w:rsidRPr="00ED609A" w:rsidTr="00CD647D">
        <w:tc>
          <w:tcPr>
            <w:tcW w:w="4845" w:type="dxa"/>
          </w:tcPr>
          <w:p w:rsidR="00CD647D" w:rsidRPr="00ED609A" w:rsidRDefault="00CD647D" w:rsidP="007868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sz w:val="18"/>
                <w:szCs w:val="18"/>
              </w:rPr>
              <w:t>Assinatura:</w:t>
            </w:r>
          </w:p>
          <w:p w:rsidR="00CD647D" w:rsidRPr="00ED609A" w:rsidRDefault="00CD647D" w:rsidP="007868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3" w:type="dxa"/>
          </w:tcPr>
          <w:p w:rsidR="00CD647D" w:rsidRPr="00ED609A" w:rsidRDefault="00CD647D" w:rsidP="007868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sz w:val="18"/>
                <w:szCs w:val="18"/>
              </w:rPr>
              <w:t>Assinatura:</w:t>
            </w:r>
          </w:p>
        </w:tc>
      </w:tr>
      <w:tr w:rsidR="00CD647D" w:rsidRPr="00ED609A" w:rsidTr="002D754F">
        <w:tc>
          <w:tcPr>
            <w:tcW w:w="4845" w:type="dxa"/>
          </w:tcPr>
          <w:p w:rsidR="00CD647D" w:rsidRPr="00ED609A" w:rsidRDefault="00CD647D" w:rsidP="0078688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Nome: </w:t>
            </w:r>
            <w:r w:rsidRPr="00ED609A">
              <w:rPr>
                <w:rFonts w:ascii="Arial" w:hAnsi="Arial" w:cs="Arial"/>
                <w:b/>
                <w:kern w:val="16"/>
                <w:position w:val="4"/>
                <w:sz w:val="18"/>
                <w:szCs w:val="18"/>
              </w:rPr>
              <w:t>Welington Marcos Rodrigues</w:t>
            </w:r>
          </w:p>
        </w:tc>
        <w:tc>
          <w:tcPr>
            <w:tcW w:w="4653" w:type="dxa"/>
            <w:vMerge w:val="restart"/>
          </w:tcPr>
          <w:p w:rsidR="00CD647D" w:rsidRPr="00ED609A" w:rsidRDefault="00CD647D" w:rsidP="00CD647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bCs/>
                <w:sz w:val="18"/>
                <w:szCs w:val="18"/>
              </w:rPr>
              <w:t>Nome:  Renato Gervásio Apolinário</w:t>
            </w:r>
          </w:p>
          <w:p w:rsidR="00CD647D" w:rsidRPr="00ED609A" w:rsidRDefault="00CD647D" w:rsidP="0078688B">
            <w:pPr>
              <w:pStyle w:val="Ttulo4"/>
              <w:jc w:val="left"/>
              <w:rPr>
                <w:bCs w:val="0"/>
                <w:sz w:val="18"/>
                <w:szCs w:val="18"/>
              </w:rPr>
            </w:pPr>
          </w:p>
        </w:tc>
      </w:tr>
      <w:tr w:rsidR="00CD647D" w:rsidRPr="00ED609A" w:rsidTr="002D754F">
        <w:tc>
          <w:tcPr>
            <w:tcW w:w="4845" w:type="dxa"/>
          </w:tcPr>
          <w:p w:rsidR="00CD647D" w:rsidRPr="00ED609A" w:rsidRDefault="00CD647D" w:rsidP="0078688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  <w:r w:rsidR="004158F5" w:rsidRPr="00ED60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D609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MERGEFIELD Cargo_do_Ordenador_da_Despesa </w:instrText>
            </w:r>
            <w:r w:rsidR="004158F5" w:rsidRPr="00ED60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D609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Prefeito Municipal</w:t>
            </w:r>
            <w:r w:rsidR="004158F5" w:rsidRPr="00ED60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53" w:type="dxa"/>
            <w:vMerge/>
          </w:tcPr>
          <w:p w:rsidR="00CD647D" w:rsidRPr="00ED609A" w:rsidRDefault="00CD647D" w:rsidP="0078688B">
            <w:pPr>
              <w:pStyle w:val="Ttulo4"/>
              <w:jc w:val="left"/>
              <w:rPr>
                <w:sz w:val="18"/>
                <w:szCs w:val="18"/>
              </w:rPr>
            </w:pPr>
          </w:p>
        </w:tc>
      </w:tr>
      <w:tr w:rsidR="00CD647D" w:rsidRPr="00ED609A" w:rsidTr="00CD647D">
        <w:tc>
          <w:tcPr>
            <w:tcW w:w="4845" w:type="dxa"/>
          </w:tcPr>
          <w:p w:rsidR="00CD647D" w:rsidRPr="00ED609A" w:rsidRDefault="00CD647D" w:rsidP="0078688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Identidade: </w:t>
            </w:r>
            <w:r w:rsidRPr="00ED609A">
              <w:rPr>
                <w:rFonts w:ascii="Arial" w:hAnsi="Arial" w:cs="Arial"/>
                <w:b/>
                <w:kern w:val="16"/>
                <w:position w:val="4"/>
                <w:sz w:val="18"/>
                <w:szCs w:val="18"/>
              </w:rPr>
              <w:t>M-4.649.074</w:t>
            </w:r>
            <w:r w:rsidRPr="00ED60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53" w:type="dxa"/>
          </w:tcPr>
          <w:p w:rsidR="00CD647D" w:rsidRPr="00ED609A" w:rsidRDefault="00CD647D" w:rsidP="00CD647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Identidade: </w:t>
            </w:r>
            <w:r w:rsidRPr="00ED609A">
              <w:rPr>
                <w:rFonts w:ascii="Arial" w:hAnsi="Arial" w:cs="Arial"/>
                <w:b/>
                <w:sz w:val="18"/>
                <w:szCs w:val="18"/>
              </w:rPr>
              <w:t>MG-18.332-174</w:t>
            </w:r>
          </w:p>
        </w:tc>
      </w:tr>
      <w:tr w:rsidR="00CD647D" w:rsidRPr="00ED609A" w:rsidTr="00CD647D">
        <w:tc>
          <w:tcPr>
            <w:tcW w:w="4845" w:type="dxa"/>
            <w:tcBorders>
              <w:bottom w:val="single" w:sz="18" w:space="0" w:color="auto"/>
            </w:tcBorders>
          </w:tcPr>
          <w:p w:rsidR="00CD647D" w:rsidRPr="00ED609A" w:rsidRDefault="00CD647D" w:rsidP="0078688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CPF: </w:t>
            </w:r>
            <w:r w:rsidRPr="00ED609A">
              <w:rPr>
                <w:rFonts w:ascii="Arial" w:hAnsi="Arial" w:cs="Arial"/>
                <w:b/>
                <w:kern w:val="16"/>
                <w:position w:val="4"/>
                <w:sz w:val="18"/>
                <w:szCs w:val="18"/>
              </w:rPr>
              <w:t>672.773.736-.34</w:t>
            </w:r>
          </w:p>
        </w:tc>
        <w:tc>
          <w:tcPr>
            <w:tcW w:w="4653" w:type="dxa"/>
            <w:tcBorders>
              <w:bottom w:val="single" w:sz="18" w:space="0" w:color="auto"/>
            </w:tcBorders>
          </w:tcPr>
          <w:p w:rsidR="00CD647D" w:rsidRPr="00ED609A" w:rsidRDefault="00CD647D" w:rsidP="00CD647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CPF: 096.562.256-86  </w:t>
            </w:r>
          </w:p>
        </w:tc>
      </w:tr>
    </w:tbl>
    <w:p w:rsidR="00CD647D" w:rsidRPr="00ED609A" w:rsidRDefault="00CD647D" w:rsidP="00CD647D">
      <w:pPr>
        <w:tabs>
          <w:tab w:val="left" w:pos="5954"/>
        </w:tabs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D647D" w:rsidRPr="00ED609A" w:rsidRDefault="00CD647D" w:rsidP="00CD647D">
      <w:pPr>
        <w:spacing w:line="60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498" w:type="dxa"/>
        <w:tblInd w:w="-214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5"/>
        <w:gridCol w:w="4653"/>
      </w:tblGrid>
      <w:tr w:rsidR="00CD647D" w:rsidRPr="00ED609A" w:rsidTr="00CD647D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</w:tcPr>
          <w:p w:rsidR="00CD647D" w:rsidRPr="00ED609A" w:rsidRDefault="00CD647D" w:rsidP="007868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sz w:val="18"/>
                <w:szCs w:val="18"/>
              </w:rPr>
              <w:t>TESTEMUNHAS</w:t>
            </w:r>
          </w:p>
        </w:tc>
      </w:tr>
      <w:tr w:rsidR="00CD647D" w:rsidRPr="00ED609A" w:rsidTr="00CD647D">
        <w:tc>
          <w:tcPr>
            <w:tcW w:w="4845" w:type="dxa"/>
            <w:tcBorders>
              <w:left w:val="single" w:sz="18" w:space="0" w:color="auto"/>
            </w:tcBorders>
          </w:tcPr>
          <w:p w:rsidR="00CD647D" w:rsidRPr="00ED609A" w:rsidRDefault="00CD647D" w:rsidP="007868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</w:p>
          <w:p w:rsidR="00CD647D" w:rsidRPr="00ED609A" w:rsidRDefault="00CD647D" w:rsidP="007868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3" w:type="dxa"/>
            <w:tcBorders>
              <w:right w:val="single" w:sz="18" w:space="0" w:color="auto"/>
            </w:tcBorders>
          </w:tcPr>
          <w:p w:rsidR="00CD647D" w:rsidRPr="00ED609A" w:rsidRDefault="00CD647D" w:rsidP="007868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</w:p>
        </w:tc>
      </w:tr>
      <w:tr w:rsidR="00CD647D" w:rsidRPr="00ED609A" w:rsidTr="00CD647D">
        <w:tc>
          <w:tcPr>
            <w:tcW w:w="4845" w:type="dxa"/>
            <w:tcBorders>
              <w:left w:val="single" w:sz="18" w:space="0" w:color="auto"/>
            </w:tcBorders>
          </w:tcPr>
          <w:p w:rsidR="00CD647D" w:rsidRPr="00ED609A" w:rsidRDefault="00CD647D" w:rsidP="007868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</w:p>
        </w:tc>
        <w:tc>
          <w:tcPr>
            <w:tcW w:w="4653" w:type="dxa"/>
            <w:tcBorders>
              <w:right w:val="single" w:sz="18" w:space="0" w:color="auto"/>
            </w:tcBorders>
          </w:tcPr>
          <w:p w:rsidR="00CD647D" w:rsidRPr="00ED609A" w:rsidRDefault="00CD647D" w:rsidP="007868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609A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CD647D" w:rsidRPr="00ED609A" w:rsidTr="00CD647D">
        <w:tc>
          <w:tcPr>
            <w:tcW w:w="4845" w:type="dxa"/>
            <w:tcBorders>
              <w:left w:val="single" w:sz="18" w:space="0" w:color="auto"/>
            </w:tcBorders>
          </w:tcPr>
          <w:p w:rsidR="00CD647D" w:rsidRPr="00ED609A" w:rsidRDefault="00CD647D" w:rsidP="007868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609A">
              <w:rPr>
                <w:rFonts w:ascii="Arial" w:hAnsi="Arial" w:cs="Arial"/>
                <w:sz w:val="18"/>
                <w:szCs w:val="18"/>
              </w:rPr>
              <w:t>CPF:</w:t>
            </w:r>
            <w:r w:rsidRPr="00ED60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53" w:type="dxa"/>
            <w:tcBorders>
              <w:right w:val="single" w:sz="18" w:space="0" w:color="auto"/>
            </w:tcBorders>
          </w:tcPr>
          <w:p w:rsidR="00CD647D" w:rsidRPr="00ED609A" w:rsidRDefault="00CD647D" w:rsidP="007868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609A">
              <w:rPr>
                <w:rFonts w:ascii="Arial" w:hAnsi="Arial" w:cs="Arial"/>
                <w:sz w:val="18"/>
                <w:szCs w:val="18"/>
              </w:rPr>
              <w:t xml:space="preserve">CPF: </w:t>
            </w:r>
          </w:p>
        </w:tc>
      </w:tr>
      <w:tr w:rsidR="00CD647D" w:rsidRPr="00ED609A" w:rsidTr="00ED609A">
        <w:trPr>
          <w:trHeight w:val="372"/>
        </w:trPr>
        <w:tc>
          <w:tcPr>
            <w:tcW w:w="4845" w:type="dxa"/>
            <w:tcBorders>
              <w:left w:val="single" w:sz="18" w:space="0" w:color="auto"/>
              <w:bottom w:val="single" w:sz="18" w:space="0" w:color="auto"/>
            </w:tcBorders>
          </w:tcPr>
          <w:p w:rsidR="00CD647D" w:rsidRPr="00ED609A" w:rsidRDefault="00CD647D" w:rsidP="0078688B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609A">
              <w:rPr>
                <w:rFonts w:ascii="Bookman Old Style" w:hAnsi="Bookman Old Style"/>
                <w:sz w:val="18"/>
                <w:szCs w:val="18"/>
              </w:rPr>
              <w:t>Identidade</w:t>
            </w:r>
            <w:r w:rsidRPr="00ED609A">
              <w:rPr>
                <w:rFonts w:ascii="Bookman Old Style" w:hAnsi="Bookman Old Style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653" w:type="dxa"/>
            <w:tcBorders>
              <w:bottom w:val="single" w:sz="18" w:space="0" w:color="auto"/>
              <w:right w:val="single" w:sz="18" w:space="0" w:color="auto"/>
            </w:tcBorders>
          </w:tcPr>
          <w:p w:rsidR="00CD647D" w:rsidRPr="00ED609A" w:rsidRDefault="00CD647D" w:rsidP="0078688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D609A">
              <w:rPr>
                <w:rFonts w:ascii="Bookman Old Style" w:hAnsi="Bookman Old Style"/>
                <w:sz w:val="18"/>
                <w:szCs w:val="18"/>
              </w:rPr>
              <w:t xml:space="preserve">Identidade: </w:t>
            </w:r>
          </w:p>
        </w:tc>
      </w:tr>
    </w:tbl>
    <w:p w:rsidR="00D761E9" w:rsidRPr="00ED609A" w:rsidRDefault="00D761E9">
      <w:pPr>
        <w:rPr>
          <w:sz w:val="18"/>
          <w:szCs w:val="18"/>
        </w:rPr>
      </w:pPr>
    </w:p>
    <w:p w:rsidR="00ED609A" w:rsidRPr="00ED609A" w:rsidRDefault="00ED609A">
      <w:pPr>
        <w:rPr>
          <w:sz w:val="18"/>
          <w:szCs w:val="18"/>
        </w:rPr>
      </w:pPr>
    </w:p>
    <w:sectPr w:rsidR="00ED609A" w:rsidRPr="00ED609A" w:rsidSect="004158F5">
      <w:headerReference w:type="default" r:id="rId7"/>
      <w:footerReference w:type="default" r:id="rId8"/>
      <w:headerReference w:type="first" r:id="rId9"/>
      <w:pgSz w:w="12242" w:h="15842" w:code="1"/>
      <w:pgMar w:top="1418" w:right="1701" w:bottom="1276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CD1" w:rsidRDefault="00387CD1">
      <w:r>
        <w:separator/>
      </w:r>
    </w:p>
  </w:endnote>
  <w:endnote w:type="continuationSeparator" w:id="1">
    <w:p w:rsidR="00387CD1" w:rsidRDefault="0038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E9" w:rsidRDefault="004158F5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61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4A0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761E9" w:rsidRDefault="00D761E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CD1" w:rsidRDefault="00387CD1">
      <w:r>
        <w:separator/>
      </w:r>
    </w:p>
  </w:footnote>
  <w:footnote w:type="continuationSeparator" w:id="1">
    <w:p w:rsidR="00387CD1" w:rsidRDefault="00387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23" w:rsidRPr="00E6535D" w:rsidRDefault="00353096" w:rsidP="00383923">
    <w:pPr>
      <w:pStyle w:val="Cabealho"/>
    </w:pPr>
    <w:r>
      <w:rPr>
        <w:b/>
        <w:noProof/>
      </w:rPr>
      <w:drawing>
        <wp:inline distT="0" distB="0" distL="0" distR="0">
          <wp:extent cx="5352415" cy="1706245"/>
          <wp:effectExtent l="1905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2415" cy="170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24ED" w:rsidRPr="00383923" w:rsidRDefault="00EC24ED" w:rsidP="0038392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23" w:rsidRPr="00E6535D" w:rsidRDefault="00353096" w:rsidP="00383923">
    <w:pPr>
      <w:pStyle w:val="Cabealho"/>
    </w:pPr>
    <w:r>
      <w:rPr>
        <w:b/>
        <w:noProof/>
      </w:rPr>
      <w:drawing>
        <wp:inline distT="0" distB="0" distL="0" distR="0">
          <wp:extent cx="5352415" cy="1706245"/>
          <wp:effectExtent l="19050" t="0" r="63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2415" cy="170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6796" w:rsidRPr="00383923" w:rsidRDefault="00056796" w:rsidP="003839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FA0"/>
    <w:multiLevelType w:val="multilevel"/>
    <w:tmpl w:val="45F2D952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Arial Black" w:hAnsi="Arial Black" w:cs="Arial Black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Arial Black" w:hAnsi="Arial Black" w:cs="Arial Black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Black" w:hAnsi="Arial Black" w:cs="Arial Black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Black" w:hAnsi="Arial Black" w:cs="Arial Black"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ascii="Arial Black" w:hAnsi="Arial Black" w:cs="Arial Black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 Black" w:hAnsi="Arial Black" w:cs="Arial Black"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 Black" w:hAnsi="Arial Black" w:cs="Arial Black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 Black" w:hAnsi="Arial Black" w:cs="Arial Black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 Black" w:hAnsi="Arial Black" w:cs="Arial Black" w:hint="default"/>
      </w:rPr>
    </w:lvl>
  </w:abstractNum>
  <w:abstractNum w:abstractNumId="1">
    <w:nsid w:val="0DF7013F"/>
    <w:multiLevelType w:val="multilevel"/>
    <w:tmpl w:val="E7BCCE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124F2534"/>
    <w:multiLevelType w:val="singleLevel"/>
    <w:tmpl w:val="D0562BCC"/>
    <w:lvl w:ilvl="0">
      <w:start w:val="3"/>
      <w:numFmt w:val="decimal"/>
      <w:lvlText w:val="1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15F45829"/>
    <w:multiLevelType w:val="singleLevel"/>
    <w:tmpl w:val="DBDAEFC8"/>
    <w:lvl w:ilvl="0">
      <w:start w:val="1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4">
    <w:nsid w:val="16450389"/>
    <w:multiLevelType w:val="multilevel"/>
    <w:tmpl w:val="1E38B7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85C40A4"/>
    <w:multiLevelType w:val="singleLevel"/>
    <w:tmpl w:val="0B96BF52"/>
    <w:lvl w:ilvl="0">
      <w:start w:val="4"/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192E416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ADD3F8C"/>
    <w:multiLevelType w:val="hybridMultilevel"/>
    <w:tmpl w:val="C6BC92BE"/>
    <w:lvl w:ilvl="0" w:tplc="EBA4999E">
      <w:start w:val="2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8">
    <w:nsid w:val="1B45676E"/>
    <w:multiLevelType w:val="singleLevel"/>
    <w:tmpl w:val="77927E5C"/>
    <w:lvl w:ilvl="0">
      <w:start w:val="6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1C3318A1"/>
    <w:multiLevelType w:val="singleLevel"/>
    <w:tmpl w:val="7EFE326E"/>
    <w:lvl w:ilvl="0">
      <w:start w:val="3"/>
      <w:numFmt w:val="lowerLetter"/>
      <w:lvlText w:val="%1)"/>
      <w:lvlJc w:val="left"/>
      <w:pPr>
        <w:tabs>
          <w:tab w:val="num" w:pos="1241"/>
        </w:tabs>
        <w:ind w:left="1241" w:hanging="390"/>
      </w:pPr>
      <w:rPr>
        <w:rFonts w:cs="Times New Roman" w:hint="default"/>
      </w:rPr>
    </w:lvl>
  </w:abstractNum>
  <w:abstractNum w:abstractNumId="10">
    <w:nsid w:val="1C44216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5F56192"/>
    <w:multiLevelType w:val="multilevel"/>
    <w:tmpl w:val="C7DCDF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297109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B9233E7"/>
    <w:multiLevelType w:val="multilevel"/>
    <w:tmpl w:val="EA0EC6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308A5555"/>
    <w:multiLevelType w:val="singleLevel"/>
    <w:tmpl w:val="AFAA9EEE"/>
    <w:lvl w:ilvl="0">
      <w:start w:val="3"/>
      <w:numFmt w:val="decimal"/>
      <w:lvlText w:val="1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5">
    <w:nsid w:val="31C807B2"/>
    <w:multiLevelType w:val="multilevel"/>
    <w:tmpl w:val="B2365AC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39AE78E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3BE92595"/>
    <w:multiLevelType w:val="multilevel"/>
    <w:tmpl w:val="984C0B50"/>
    <w:lvl w:ilvl="0">
      <w:start w:val="2"/>
      <w:numFmt w:val="lowerLetter"/>
      <w:lvlText w:val="%1)"/>
      <w:lvlJc w:val="left"/>
      <w:pPr>
        <w:tabs>
          <w:tab w:val="num" w:pos="1346"/>
        </w:tabs>
        <w:ind w:left="1346" w:hanging="4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8">
    <w:nsid w:val="3CC630B9"/>
    <w:multiLevelType w:val="hybridMultilevel"/>
    <w:tmpl w:val="84367518"/>
    <w:lvl w:ilvl="0" w:tplc="0D908F2E">
      <w:start w:val="6"/>
      <w:numFmt w:val="lowerLetter"/>
      <w:lvlText w:val="%1)"/>
      <w:lvlJc w:val="left"/>
      <w:pPr>
        <w:ind w:left="1854" w:hanging="360"/>
      </w:pPr>
      <w:rPr>
        <w:rFonts w:ascii="Arial Black" w:hAnsi="Arial Black" w:cs="Arial Black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9">
    <w:nsid w:val="3EAF0D3E"/>
    <w:multiLevelType w:val="singleLevel"/>
    <w:tmpl w:val="5CD02060"/>
    <w:lvl w:ilvl="0">
      <w:start w:val="4"/>
      <w:numFmt w:val="decimal"/>
      <w:lvlText w:val="1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3F61242B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FE61446"/>
    <w:multiLevelType w:val="multilevel"/>
    <w:tmpl w:val="E904DD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>
    <w:nsid w:val="40EC5B31"/>
    <w:multiLevelType w:val="multilevel"/>
    <w:tmpl w:val="6772FDA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48026CB"/>
    <w:multiLevelType w:val="singleLevel"/>
    <w:tmpl w:val="EDA8D436"/>
    <w:lvl w:ilvl="0">
      <w:start w:val="1"/>
      <w:numFmt w:val="decimal"/>
      <w:lvlText w:val="15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4CE7775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F9C5037"/>
    <w:multiLevelType w:val="singleLevel"/>
    <w:tmpl w:val="309C278A"/>
    <w:lvl w:ilvl="0">
      <w:start w:val="1"/>
      <w:numFmt w:val="decimal"/>
      <w:lvlText w:val="17.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>
    <w:nsid w:val="503548B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5056DD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8">
    <w:nsid w:val="57A6569F"/>
    <w:multiLevelType w:val="multilevel"/>
    <w:tmpl w:val="81A8984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80213EB"/>
    <w:multiLevelType w:val="hybridMultilevel"/>
    <w:tmpl w:val="C1D45D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D90337"/>
    <w:multiLevelType w:val="multilevel"/>
    <w:tmpl w:val="FC84EAD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5675B8F"/>
    <w:multiLevelType w:val="multilevel"/>
    <w:tmpl w:val="7772D94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F74953"/>
    <w:multiLevelType w:val="multilevel"/>
    <w:tmpl w:val="5492D9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b w:val="0"/>
        <w:bCs w:val="0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Black" w:hAnsi="Arial Black" w:cs="Arial Black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Black" w:hAnsi="Arial Black" w:cs="Arial Black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 Black" w:hAnsi="Arial Black" w:cs="Arial Black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 Black" w:hAnsi="Arial Black" w:cs="Arial Black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 Black" w:hAnsi="Arial Black" w:cs="Arial Black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 Black" w:hAnsi="Arial Black" w:cs="Arial Black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 Black" w:hAnsi="Arial Black" w:cs="Arial Black" w:hint="default"/>
        <w:b w:val="0"/>
        <w:bCs w:val="0"/>
      </w:rPr>
    </w:lvl>
  </w:abstractNum>
  <w:abstractNum w:abstractNumId="33">
    <w:nsid w:val="73FC5D58"/>
    <w:multiLevelType w:val="hybridMultilevel"/>
    <w:tmpl w:val="89D4EB7A"/>
    <w:lvl w:ilvl="0" w:tplc="34180C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F2BCD"/>
    <w:multiLevelType w:val="multilevel"/>
    <w:tmpl w:val="463032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DD81294"/>
    <w:multiLevelType w:val="multilevel"/>
    <w:tmpl w:val="E3E214B4"/>
    <w:lvl w:ilvl="0">
      <w:start w:val="7"/>
      <w:numFmt w:val="decimal"/>
      <w:lvlText w:val="%1"/>
      <w:lvlJc w:val="left"/>
      <w:pPr>
        <w:ind w:left="435" w:hanging="43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Arial" w:hAnsi="Arial" w:cs="Arial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num w:numId="1">
    <w:abstractNumId w:val="8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7.%1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12.%1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6">
    <w:abstractNumId w:val="19"/>
  </w:num>
  <w:num w:numId="7">
    <w:abstractNumId w:val="23"/>
  </w:num>
  <w:num w:numId="8">
    <w:abstractNumId w:val="25"/>
  </w:num>
  <w:num w:numId="9">
    <w:abstractNumId w:val="16"/>
  </w:num>
  <w:num w:numId="10">
    <w:abstractNumId w:val="34"/>
  </w:num>
  <w:num w:numId="11">
    <w:abstractNumId w:val="14"/>
  </w:num>
  <w:num w:numId="12">
    <w:abstractNumId w:val="14"/>
    <w:lvlOverride w:ilvl="0">
      <w:lvl w:ilvl="0">
        <w:start w:val="1"/>
        <w:numFmt w:val="decimal"/>
        <w:lvlText w:val="12.%1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</w:rPr>
      </w:lvl>
    </w:lvlOverride>
  </w:num>
  <w:num w:numId="13">
    <w:abstractNumId w:val="28"/>
  </w:num>
  <w:num w:numId="14">
    <w:abstractNumId w:val="10"/>
  </w:num>
  <w:num w:numId="15">
    <w:abstractNumId w:val="3"/>
  </w:num>
  <w:num w:numId="16">
    <w:abstractNumId w:val="5"/>
    <w:lvlOverride w:ilvl="0">
      <w:lvl w:ilvl="0">
        <w:start w:val="1"/>
        <w:numFmt w:val="decimal"/>
        <w:lvlText w:val="7.%1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7">
    <w:abstractNumId w:val="2"/>
    <w:lvlOverride w:ilvl="0">
      <w:lvl w:ilvl="0">
        <w:start w:val="1"/>
        <w:numFmt w:val="decimal"/>
        <w:lvlText w:val="12.%1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8">
    <w:abstractNumId w:val="15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1"/>
  </w:num>
  <w:num w:numId="21">
    <w:abstractNumId w:val="4"/>
  </w:num>
  <w:num w:numId="22">
    <w:abstractNumId w:val="9"/>
  </w:num>
  <w:num w:numId="23">
    <w:abstractNumId w:val="17"/>
  </w:num>
  <w:num w:numId="24">
    <w:abstractNumId w:val="32"/>
  </w:num>
  <w:num w:numId="25">
    <w:abstractNumId w:val="11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  <w:num w:numId="28">
    <w:abstractNumId w:val="1"/>
  </w:num>
  <w:num w:numId="29">
    <w:abstractNumId w:val="12"/>
  </w:num>
  <w:num w:numId="30">
    <w:abstractNumId w:val="20"/>
  </w:num>
  <w:num w:numId="31">
    <w:abstractNumId w:val="21"/>
  </w:num>
  <w:num w:numId="32">
    <w:abstractNumId w:val="24"/>
  </w:num>
  <w:num w:numId="33">
    <w:abstractNumId w:val="13"/>
  </w:num>
  <w:num w:numId="34">
    <w:abstractNumId w:val="22"/>
  </w:num>
  <w:num w:numId="35">
    <w:abstractNumId w:val="30"/>
  </w:num>
  <w:num w:numId="36">
    <w:abstractNumId w:val="27"/>
  </w:num>
  <w:num w:numId="37">
    <w:abstractNumId w:val="7"/>
  </w:num>
  <w:num w:numId="38">
    <w:abstractNumId w:val="18"/>
  </w:num>
  <w:num w:numId="39">
    <w:abstractNumId w:val="33"/>
  </w:num>
  <w:num w:numId="40">
    <w:abstractNumId w:val="35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D30D9"/>
    <w:rsid w:val="00011A3D"/>
    <w:rsid w:val="00052236"/>
    <w:rsid w:val="0005277D"/>
    <w:rsid w:val="00052924"/>
    <w:rsid w:val="00056796"/>
    <w:rsid w:val="00091BAA"/>
    <w:rsid w:val="000D30D9"/>
    <w:rsid w:val="000E51B4"/>
    <w:rsid w:val="00131C8F"/>
    <w:rsid w:val="00144CBB"/>
    <w:rsid w:val="00187D85"/>
    <w:rsid w:val="001D295A"/>
    <w:rsid w:val="001F0719"/>
    <w:rsid w:val="001F4B61"/>
    <w:rsid w:val="00211200"/>
    <w:rsid w:val="00235F07"/>
    <w:rsid w:val="0028335F"/>
    <w:rsid w:val="0028793F"/>
    <w:rsid w:val="002A5419"/>
    <w:rsid w:val="002D754F"/>
    <w:rsid w:val="002E573C"/>
    <w:rsid w:val="0033385C"/>
    <w:rsid w:val="00353096"/>
    <w:rsid w:val="0037220A"/>
    <w:rsid w:val="00383923"/>
    <w:rsid w:val="00387CD1"/>
    <w:rsid w:val="003B5381"/>
    <w:rsid w:val="003E4A01"/>
    <w:rsid w:val="003F4AE5"/>
    <w:rsid w:val="00404D0E"/>
    <w:rsid w:val="00411CD3"/>
    <w:rsid w:val="004158F5"/>
    <w:rsid w:val="00427286"/>
    <w:rsid w:val="0043355B"/>
    <w:rsid w:val="00435E35"/>
    <w:rsid w:val="00435F21"/>
    <w:rsid w:val="00490260"/>
    <w:rsid w:val="004954BD"/>
    <w:rsid w:val="004B0DB2"/>
    <w:rsid w:val="004C5B2B"/>
    <w:rsid w:val="004E455C"/>
    <w:rsid w:val="004F7155"/>
    <w:rsid w:val="0055272F"/>
    <w:rsid w:val="005943AB"/>
    <w:rsid w:val="006009EF"/>
    <w:rsid w:val="006178E8"/>
    <w:rsid w:val="006470B0"/>
    <w:rsid w:val="0065142F"/>
    <w:rsid w:val="006727B4"/>
    <w:rsid w:val="006835DF"/>
    <w:rsid w:val="007206B3"/>
    <w:rsid w:val="0078688B"/>
    <w:rsid w:val="00786C40"/>
    <w:rsid w:val="0078769F"/>
    <w:rsid w:val="007B0DEE"/>
    <w:rsid w:val="007B5D40"/>
    <w:rsid w:val="007F69DF"/>
    <w:rsid w:val="00830CAC"/>
    <w:rsid w:val="00837D4D"/>
    <w:rsid w:val="00852803"/>
    <w:rsid w:val="00857F6B"/>
    <w:rsid w:val="00874C60"/>
    <w:rsid w:val="008A40D0"/>
    <w:rsid w:val="008E5C2C"/>
    <w:rsid w:val="008F3668"/>
    <w:rsid w:val="00916BA1"/>
    <w:rsid w:val="00941219"/>
    <w:rsid w:val="00967FEE"/>
    <w:rsid w:val="009761DA"/>
    <w:rsid w:val="00A14A5A"/>
    <w:rsid w:val="00A25106"/>
    <w:rsid w:val="00A32909"/>
    <w:rsid w:val="00A60B66"/>
    <w:rsid w:val="00A735C8"/>
    <w:rsid w:val="00A76869"/>
    <w:rsid w:val="00A97217"/>
    <w:rsid w:val="00AC6FDD"/>
    <w:rsid w:val="00AE45A8"/>
    <w:rsid w:val="00B80B13"/>
    <w:rsid w:val="00B84450"/>
    <w:rsid w:val="00B86F81"/>
    <w:rsid w:val="00BC4C55"/>
    <w:rsid w:val="00BE24A6"/>
    <w:rsid w:val="00BF3EAE"/>
    <w:rsid w:val="00C10BFB"/>
    <w:rsid w:val="00CB09F7"/>
    <w:rsid w:val="00CD647D"/>
    <w:rsid w:val="00CF128A"/>
    <w:rsid w:val="00CF4821"/>
    <w:rsid w:val="00D61F90"/>
    <w:rsid w:val="00D761E9"/>
    <w:rsid w:val="00D972AF"/>
    <w:rsid w:val="00DC6649"/>
    <w:rsid w:val="00E24AA0"/>
    <w:rsid w:val="00E3004F"/>
    <w:rsid w:val="00E6535D"/>
    <w:rsid w:val="00EC24ED"/>
    <w:rsid w:val="00ED609A"/>
    <w:rsid w:val="00F06E16"/>
    <w:rsid w:val="00F108A9"/>
    <w:rsid w:val="00F27A9B"/>
    <w:rsid w:val="00F30A5D"/>
    <w:rsid w:val="00F6181F"/>
    <w:rsid w:val="00F64DAC"/>
    <w:rsid w:val="00F92231"/>
    <w:rsid w:val="00FB6115"/>
    <w:rsid w:val="00FC76B9"/>
    <w:rsid w:val="00FF0657"/>
    <w:rsid w:val="00FF1C55"/>
    <w:rsid w:val="00FF67F4"/>
    <w:rsid w:val="00FF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F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4158F5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4158F5"/>
    <w:pPr>
      <w:keepNext/>
      <w:spacing w:before="120"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4158F5"/>
    <w:pPr>
      <w:keepNext/>
      <w:ind w:right="-1"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4158F5"/>
    <w:pPr>
      <w:keepNext/>
      <w:ind w:right="51"/>
      <w:jc w:val="center"/>
      <w:outlineLvl w:val="3"/>
    </w:pPr>
    <w:rPr>
      <w:rFonts w:ascii="Arial" w:hAnsi="Arial" w:cs="Arial"/>
      <w:b/>
      <w:bCs/>
      <w:sz w:val="52"/>
      <w:szCs w:val="52"/>
    </w:rPr>
  </w:style>
  <w:style w:type="paragraph" w:styleId="Ttulo5">
    <w:name w:val="heading 5"/>
    <w:basedOn w:val="Normal"/>
    <w:next w:val="Normal"/>
    <w:link w:val="Ttulo5Char"/>
    <w:uiPriority w:val="99"/>
    <w:qFormat/>
    <w:rsid w:val="004158F5"/>
    <w:pPr>
      <w:keepNext/>
      <w:ind w:right="51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4158F5"/>
    <w:pPr>
      <w:keepNext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4158F5"/>
    <w:pPr>
      <w:keepNext/>
      <w:ind w:right="-1"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4158F5"/>
    <w:pPr>
      <w:keepNext/>
      <w:pageBreakBefore/>
      <w:spacing w:before="4200"/>
      <w:jc w:val="center"/>
      <w:outlineLvl w:val="7"/>
    </w:pPr>
    <w:rPr>
      <w:rFonts w:ascii="Arial" w:hAnsi="Arial" w:cs="Arial"/>
      <w:b/>
      <w:bCs/>
      <w:sz w:val="44"/>
      <w:szCs w:val="44"/>
    </w:rPr>
  </w:style>
  <w:style w:type="paragraph" w:styleId="Ttulo9">
    <w:name w:val="heading 9"/>
    <w:basedOn w:val="Normal"/>
    <w:next w:val="Normal"/>
    <w:link w:val="Ttulo9Char"/>
    <w:uiPriority w:val="99"/>
    <w:qFormat/>
    <w:rsid w:val="004158F5"/>
    <w:pPr>
      <w:keepNext/>
      <w:spacing w:before="3600"/>
      <w:ind w:right="51"/>
      <w:jc w:val="center"/>
      <w:outlineLvl w:val="8"/>
    </w:pPr>
    <w:rPr>
      <w:rFonts w:ascii="Arial" w:hAnsi="Arial" w:cs="Arial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158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4158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4158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4158F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4158F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4158F5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4158F5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4158F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4158F5"/>
    <w:rPr>
      <w:rFonts w:asciiTheme="majorHAnsi" w:eastAsiaTheme="majorEastAsia" w:hAnsiTheme="majorHAnsi" w:cstheme="majorBidi"/>
    </w:rPr>
  </w:style>
  <w:style w:type="paragraph" w:styleId="Rodap">
    <w:name w:val="footer"/>
    <w:basedOn w:val="Normal"/>
    <w:link w:val="RodapChar"/>
    <w:uiPriority w:val="99"/>
    <w:rsid w:val="004158F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158F5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4158F5"/>
    <w:pPr>
      <w:spacing w:before="120"/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locked/>
    <w:rsid w:val="004158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rsid w:val="004158F5"/>
    <w:pPr>
      <w:shd w:val="pct20" w:color="auto" w:fill="auto"/>
      <w:autoSpaceDE/>
      <w:autoSpaceDN/>
      <w:spacing w:before="120"/>
      <w:ind w:right="-329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4158F5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4158F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158F5"/>
    <w:rPr>
      <w:rFonts w:cs="Times New Roman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4158F5"/>
    <w:pPr>
      <w:keepNext/>
      <w:spacing w:before="240"/>
      <w:ind w:right="-329"/>
      <w:jc w:val="center"/>
    </w:pPr>
    <w:rPr>
      <w:rFonts w:ascii="Arial" w:hAnsi="Arial" w:cs="Arial"/>
      <w:b/>
      <w:bCs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4158F5"/>
    <w:pPr>
      <w:spacing w:before="48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4158F5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Fontepargpadro"/>
    <w:uiPriority w:val="99"/>
    <w:rsid w:val="004158F5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158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56796"/>
    <w:rPr>
      <w:rFonts w:cs="Times New Roman"/>
      <w:lang w:val="pt-BR" w:eastAsia="pt-BR" w:bidi="ar-SA"/>
    </w:rPr>
  </w:style>
  <w:style w:type="character" w:styleId="Nmerodepgina">
    <w:name w:val="page number"/>
    <w:basedOn w:val="Fontepargpadro"/>
    <w:uiPriority w:val="99"/>
    <w:rsid w:val="004158F5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4158F5"/>
    <w:pPr>
      <w:tabs>
        <w:tab w:val="left" w:pos="993"/>
      </w:tabs>
      <w:spacing w:before="120"/>
      <w:ind w:left="851"/>
      <w:jc w:val="both"/>
    </w:pPr>
    <w:rPr>
      <w:rFonts w:ascii="Arial Narrow" w:hAnsi="Arial Narrow" w:cs="Arial Narrow"/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4158F5"/>
    <w:rPr>
      <w:rFonts w:cs="Times New Roman"/>
      <w:sz w:val="20"/>
      <w:szCs w:val="20"/>
    </w:rPr>
  </w:style>
  <w:style w:type="paragraph" w:customStyle="1" w:styleId="xl51">
    <w:name w:val="xl51"/>
    <w:basedOn w:val="Normal"/>
    <w:uiPriority w:val="99"/>
    <w:rsid w:val="004158F5"/>
    <w:pPr>
      <w:autoSpaceDE/>
      <w:autoSpaceDN/>
      <w:spacing w:before="100" w:after="100"/>
      <w:jc w:val="center"/>
    </w:pPr>
    <w:rPr>
      <w:b/>
      <w:bCs/>
      <w:sz w:val="24"/>
      <w:szCs w:val="24"/>
    </w:rPr>
  </w:style>
  <w:style w:type="paragraph" w:styleId="Textoembloco">
    <w:name w:val="Block Text"/>
    <w:basedOn w:val="Normal"/>
    <w:uiPriority w:val="99"/>
    <w:rsid w:val="004158F5"/>
    <w:pPr>
      <w:autoSpaceDE/>
      <w:autoSpaceDN/>
      <w:spacing w:before="120"/>
      <w:ind w:left="851" w:right="1185"/>
      <w:jc w:val="both"/>
    </w:pPr>
    <w:rPr>
      <w:rFonts w:ascii="Courier New" w:hAnsi="Courier New" w:cs="Courier New"/>
      <w:i/>
      <w:iCs/>
    </w:rPr>
  </w:style>
  <w:style w:type="character" w:styleId="HiperlinkVisitado">
    <w:name w:val="FollowedHyperlink"/>
    <w:basedOn w:val="Fontepargpadro"/>
    <w:uiPriority w:val="99"/>
    <w:rsid w:val="004158F5"/>
    <w:rPr>
      <w:rFonts w:cs="Times New Roman"/>
      <w:color w:val="800080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rsid w:val="004158F5"/>
    <w:pPr>
      <w:autoSpaceDE/>
      <w:autoSpaceDN/>
      <w:ind w:firstLine="1134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4158F5"/>
    <w:rPr>
      <w:rFonts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F36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158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178E8"/>
    <w:pPr>
      <w:autoSpaceDE/>
      <w:autoSpaceDN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8213</Characters>
  <Application>Microsoft Office Word</Application>
  <DocSecurity>0</DocSecurity>
  <Lines>68</Lines>
  <Paragraphs>19</Paragraphs>
  <ScaleCrop>false</ScaleCrop>
  <Company>Escritorio Prf Michel Bechara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</dc:title>
  <dc:creator>Desconhecido</dc:creator>
  <cp:lastModifiedBy>Rafael Lanini</cp:lastModifiedBy>
  <cp:revision>4</cp:revision>
  <cp:lastPrinted>2016-09-23T12:23:00Z</cp:lastPrinted>
  <dcterms:created xsi:type="dcterms:W3CDTF">2016-09-21T16:35:00Z</dcterms:created>
  <dcterms:modified xsi:type="dcterms:W3CDTF">2016-09-23T12:23:00Z</dcterms:modified>
</cp:coreProperties>
</file>